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92930" w14:textId="4C4E1834" w:rsidR="00293849" w:rsidRDefault="002C1C62" w:rsidP="002C1C62">
      <w:pPr>
        <w:pStyle w:val="2"/>
        <w:numPr>
          <w:ilvl w:val="0"/>
          <w:numId w:val="0"/>
        </w:numPr>
        <w:rPr>
          <w:szCs w:val="21"/>
        </w:rPr>
      </w:pPr>
      <w:bookmarkStart w:id="0" w:name="_Ref487531474"/>
      <w:bookmarkStart w:id="1" w:name="_GoBack"/>
      <w:bookmarkEnd w:id="1"/>
      <w:r>
        <w:rPr>
          <w:rFonts w:hint="eastAsia"/>
          <w:szCs w:val="21"/>
        </w:rPr>
        <w:t>様式第九</w:t>
      </w:r>
      <w:r w:rsidR="00293849" w:rsidRPr="0050708F">
        <w:rPr>
          <w:rFonts w:hint="eastAsia"/>
          <w:szCs w:val="21"/>
        </w:rPr>
        <w:t>（</w:t>
      </w:r>
      <w:r w:rsidR="00224823" w:rsidRPr="0050708F">
        <w:rPr>
          <w:rFonts w:hint="eastAsia"/>
          <w:szCs w:val="21"/>
        </w:rPr>
        <w:t>第十三条</w:t>
      </w:r>
      <w:r w:rsidR="00293849" w:rsidRPr="0050708F">
        <w:rPr>
          <w:rFonts w:hint="eastAsia"/>
          <w:szCs w:val="21"/>
        </w:rPr>
        <w:t>第一項関係）</w:t>
      </w:r>
      <w:bookmarkEnd w:id="0"/>
    </w:p>
    <w:p w14:paraId="1D82A2E7" w14:textId="77777777" w:rsidR="00EE4FC6" w:rsidRPr="00EE4FC6" w:rsidRDefault="00EE4FC6" w:rsidP="00EE4FC6"/>
    <w:p w14:paraId="3A0DD1EE" w14:textId="77777777" w:rsidR="00293849" w:rsidRPr="00EE4FC6" w:rsidRDefault="00293849" w:rsidP="00293849">
      <w:pPr>
        <w:jc w:val="center"/>
        <w:rPr>
          <w:szCs w:val="21"/>
        </w:rPr>
      </w:pPr>
      <w:r w:rsidRPr="00EE4FC6">
        <w:rPr>
          <w:rFonts w:hint="eastAsia"/>
          <w:szCs w:val="21"/>
        </w:rPr>
        <w:t>型式認定申請書</w:t>
      </w:r>
    </w:p>
    <w:p w14:paraId="3F3B79D8" w14:textId="77777777" w:rsidR="00293849" w:rsidRPr="00EE4FC6" w:rsidRDefault="00293849" w:rsidP="00293849">
      <w:pPr>
        <w:jc w:val="center"/>
        <w:rPr>
          <w:szCs w:val="21"/>
        </w:rPr>
      </w:pPr>
    </w:p>
    <w:p w14:paraId="67BE19E6" w14:textId="77777777" w:rsidR="00293849" w:rsidRPr="00EE4FC6" w:rsidRDefault="00293849" w:rsidP="00293849">
      <w:pPr>
        <w:wordWrap w:val="0"/>
        <w:jc w:val="right"/>
        <w:rPr>
          <w:szCs w:val="21"/>
        </w:rPr>
      </w:pPr>
      <w:r w:rsidRPr="00EE4FC6">
        <w:rPr>
          <w:rFonts w:hint="eastAsia"/>
          <w:szCs w:val="21"/>
        </w:rPr>
        <w:t>年　　月　　日</w:t>
      </w:r>
    </w:p>
    <w:p w14:paraId="02F482DF" w14:textId="77777777" w:rsidR="00293849" w:rsidRPr="00EE4FC6" w:rsidRDefault="00293849" w:rsidP="00293849">
      <w:pPr>
        <w:ind w:firstLineChars="100" w:firstLine="210"/>
        <w:jc w:val="left"/>
        <w:rPr>
          <w:szCs w:val="21"/>
        </w:rPr>
      </w:pPr>
      <w:r w:rsidRPr="00EE4FC6">
        <w:rPr>
          <w:rFonts w:hint="eastAsia"/>
          <w:szCs w:val="21"/>
        </w:rPr>
        <w:t>内閣総理大臣　殿</w:t>
      </w:r>
    </w:p>
    <w:p w14:paraId="794D5137" w14:textId="77777777" w:rsidR="00293849" w:rsidRPr="00EE4FC6" w:rsidRDefault="00293849" w:rsidP="00293849">
      <w:pPr>
        <w:jc w:val="left"/>
        <w:rPr>
          <w:szCs w:val="21"/>
        </w:rPr>
      </w:pPr>
    </w:p>
    <w:p w14:paraId="2631B1A1" w14:textId="77777777" w:rsidR="00293849" w:rsidRPr="00EE4FC6" w:rsidRDefault="00293849" w:rsidP="00293849">
      <w:pPr>
        <w:ind w:firstLineChars="2100" w:firstLine="4410"/>
        <w:jc w:val="left"/>
        <w:rPr>
          <w:szCs w:val="21"/>
        </w:rPr>
      </w:pPr>
      <w:r w:rsidRPr="00EE4FC6">
        <w:rPr>
          <w:rFonts w:hint="eastAsia"/>
          <w:szCs w:val="21"/>
        </w:rPr>
        <w:t>（郵便番号）</w:t>
      </w:r>
    </w:p>
    <w:p w14:paraId="5B7847A0" w14:textId="77777777" w:rsidR="00293849" w:rsidRPr="00EE4FC6" w:rsidRDefault="00293849" w:rsidP="00293849">
      <w:pPr>
        <w:jc w:val="left"/>
        <w:rPr>
          <w:szCs w:val="21"/>
        </w:rPr>
      </w:pPr>
      <w:r w:rsidRPr="00EE4FC6">
        <w:rPr>
          <w:rFonts w:hint="eastAsia"/>
          <w:szCs w:val="21"/>
        </w:rPr>
        <w:t xml:space="preserve">　　　　　　　　　　　　　　　　　　　　　　住　　所</w:t>
      </w:r>
    </w:p>
    <w:p w14:paraId="3060B2AC" w14:textId="445951B0" w:rsidR="00293849" w:rsidRPr="00EE4FC6" w:rsidRDefault="00293849" w:rsidP="00293849">
      <w:pPr>
        <w:jc w:val="left"/>
        <w:rPr>
          <w:szCs w:val="21"/>
        </w:rPr>
      </w:pPr>
      <w:r w:rsidRPr="00EE4FC6">
        <w:rPr>
          <w:rFonts w:hint="eastAsia"/>
          <w:szCs w:val="21"/>
        </w:rPr>
        <w:t xml:space="preserve">　　　　　　　　　　　　　　　　　　　　　　氏　　名</w:t>
      </w:r>
    </w:p>
    <w:p w14:paraId="08B33965" w14:textId="77777777" w:rsidR="00293849" w:rsidRPr="00EE4FC6" w:rsidRDefault="00293849" w:rsidP="00293849">
      <w:pPr>
        <w:jc w:val="left"/>
        <w:rPr>
          <w:szCs w:val="21"/>
        </w:rPr>
      </w:pPr>
      <w:r w:rsidRPr="00EE4FC6">
        <w:rPr>
          <w:rFonts w:hint="eastAsia"/>
          <w:szCs w:val="21"/>
        </w:rPr>
        <w:t xml:space="preserve">　　　　　　　　　　　　　　　　　　　　　（法人にあっては、名称）</w:t>
      </w:r>
    </w:p>
    <w:p w14:paraId="5EAD810D" w14:textId="77777777" w:rsidR="00293849" w:rsidRPr="00EE4FC6" w:rsidRDefault="00293849" w:rsidP="00293849">
      <w:pPr>
        <w:jc w:val="left"/>
        <w:rPr>
          <w:szCs w:val="21"/>
        </w:rPr>
      </w:pPr>
      <w:r w:rsidRPr="00EE4FC6">
        <w:rPr>
          <w:rFonts w:hint="eastAsia"/>
          <w:szCs w:val="21"/>
        </w:rPr>
        <w:t xml:space="preserve">　　　　　　　　　　　　　　　　　　　　　　連</w:t>
      </w:r>
      <w:r w:rsidRPr="00EE4FC6">
        <w:rPr>
          <w:rFonts w:hint="eastAsia"/>
          <w:szCs w:val="21"/>
        </w:rPr>
        <w:t xml:space="preserve"> </w:t>
      </w:r>
      <w:r w:rsidRPr="00EE4FC6">
        <w:rPr>
          <w:rFonts w:hint="eastAsia"/>
          <w:szCs w:val="21"/>
        </w:rPr>
        <w:t>絡</w:t>
      </w:r>
      <w:r w:rsidRPr="00EE4FC6">
        <w:rPr>
          <w:rFonts w:hint="eastAsia"/>
          <w:szCs w:val="21"/>
        </w:rPr>
        <w:t xml:space="preserve"> </w:t>
      </w:r>
      <w:r w:rsidRPr="00EE4FC6">
        <w:rPr>
          <w:rFonts w:hint="eastAsia"/>
          <w:szCs w:val="21"/>
        </w:rPr>
        <w:t>先</w:t>
      </w:r>
    </w:p>
    <w:p w14:paraId="413CB3C1" w14:textId="77777777" w:rsidR="00293849" w:rsidRPr="00EE4FC6" w:rsidRDefault="00293849" w:rsidP="00293849">
      <w:pPr>
        <w:jc w:val="left"/>
        <w:rPr>
          <w:szCs w:val="21"/>
        </w:rPr>
      </w:pPr>
    </w:p>
    <w:p w14:paraId="50C8B965" w14:textId="71CAD6B6" w:rsidR="00293849" w:rsidRPr="00EE4FC6" w:rsidRDefault="00293849" w:rsidP="00293849">
      <w:pPr>
        <w:jc w:val="left"/>
        <w:rPr>
          <w:szCs w:val="21"/>
        </w:rPr>
      </w:pPr>
      <w:r w:rsidRPr="00EE4FC6">
        <w:rPr>
          <w:rFonts w:hint="eastAsia"/>
          <w:szCs w:val="21"/>
        </w:rPr>
        <w:t xml:space="preserve">　下記のとおり、人工衛星の打上げ用ロケットの</w:t>
      </w:r>
      <w:r w:rsidR="00DA702A" w:rsidRPr="00EE4FC6">
        <w:rPr>
          <w:rFonts w:hint="eastAsia"/>
          <w:szCs w:val="21"/>
        </w:rPr>
        <w:t>設計の</w:t>
      </w:r>
      <w:r w:rsidRPr="00EE4FC6">
        <w:rPr>
          <w:rFonts w:hint="eastAsia"/>
          <w:szCs w:val="21"/>
        </w:rPr>
        <w:t>型式認定を受けたいので、人工衛星等の打上げ及び</w:t>
      </w:r>
      <w:r w:rsidRPr="00EE4FC6">
        <w:rPr>
          <w:szCs w:val="21"/>
        </w:rPr>
        <w:t>人工衛星の管理に関する</w:t>
      </w:r>
      <w:r w:rsidRPr="00EE4FC6">
        <w:rPr>
          <w:rFonts w:hint="eastAsia"/>
          <w:szCs w:val="21"/>
        </w:rPr>
        <w:t>法律第１３条第２項の規定により</w:t>
      </w:r>
      <w:r w:rsidR="006F393F" w:rsidRPr="00EE4FC6">
        <w:rPr>
          <w:rFonts w:hint="eastAsia"/>
          <w:szCs w:val="21"/>
        </w:rPr>
        <w:t>、</w:t>
      </w:r>
      <w:r w:rsidRPr="00EE4FC6">
        <w:rPr>
          <w:rFonts w:hint="eastAsia"/>
          <w:szCs w:val="21"/>
        </w:rPr>
        <w:t>申請します。</w:t>
      </w:r>
    </w:p>
    <w:p w14:paraId="3F7D4011" w14:textId="77777777" w:rsidR="00293849" w:rsidRPr="00EE4FC6" w:rsidRDefault="00293849" w:rsidP="00293849">
      <w:pPr>
        <w:jc w:val="left"/>
        <w:rPr>
          <w:szCs w:val="21"/>
        </w:rPr>
      </w:pPr>
    </w:p>
    <w:p w14:paraId="430FA6FD" w14:textId="77777777" w:rsidR="00293849" w:rsidRPr="00EE4FC6" w:rsidRDefault="00293849" w:rsidP="00293849">
      <w:pPr>
        <w:jc w:val="center"/>
        <w:rPr>
          <w:szCs w:val="21"/>
        </w:rPr>
      </w:pPr>
      <w:r w:rsidRPr="00EE4FC6">
        <w:rPr>
          <w:rFonts w:hint="eastAsia"/>
          <w:szCs w:val="21"/>
        </w:rPr>
        <w:t>記</w:t>
      </w:r>
    </w:p>
    <w:p w14:paraId="4A861772" w14:textId="77777777" w:rsidR="00293849" w:rsidRPr="00EE4FC6" w:rsidRDefault="00293849" w:rsidP="00293849">
      <w:pPr>
        <w:jc w:val="left"/>
        <w:rPr>
          <w:szCs w:val="21"/>
        </w:rPr>
      </w:pPr>
    </w:p>
    <w:tbl>
      <w:tblPr>
        <w:tblStyle w:val="af1"/>
        <w:tblW w:w="8500" w:type="dxa"/>
        <w:jc w:val="center"/>
        <w:tblLook w:val="04A0" w:firstRow="1" w:lastRow="0" w:firstColumn="1" w:lastColumn="0" w:noHBand="0" w:noVBand="1"/>
      </w:tblPr>
      <w:tblGrid>
        <w:gridCol w:w="2122"/>
        <w:gridCol w:w="6378"/>
      </w:tblGrid>
      <w:tr w:rsidR="00293849" w:rsidRPr="00EE4FC6" w14:paraId="249163C3" w14:textId="77777777" w:rsidTr="00365EC7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7B24B07F" w14:textId="5759E91E" w:rsidR="002C56E9" w:rsidRPr="00EE4FC6" w:rsidRDefault="00293849" w:rsidP="00B73DD1">
            <w:pPr>
              <w:jc w:val="left"/>
              <w:rPr>
                <w:szCs w:val="21"/>
              </w:rPr>
            </w:pPr>
            <w:r w:rsidRPr="00EE4FC6">
              <w:rPr>
                <w:rFonts w:hint="eastAsia"/>
                <w:szCs w:val="21"/>
              </w:rPr>
              <w:t>人工衛星の打上げ用ロケットの</w:t>
            </w:r>
            <w:r w:rsidRPr="00EE4FC6">
              <w:rPr>
                <w:szCs w:val="21"/>
              </w:rPr>
              <w:t>設計</w:t>
            </w:r>
            <w:r w:rsidRPr="00EE4FC6">
              <w:rPr>
                <w:rFonts w:hint="eastAsia"/>
                <w:szCs w:val="21"/>
              </w:rPr>
              <w:t>（</w:t>
            </w:r>
          </w:p>
          <w:p w14:paraId="153E3A99" w14:textId="2F51017C" w:rsidR="00293849" w:rsidRPr="00EE4FC6" w:rsidRDefault="00293849" w:rsidP="00A0028C">
            <w:pPr>
              <w:jc w:val="left"/>
              <w:rPr>
                <w:szCs w:val="21"/>
              </w:rPr>
            </w:pPr>
            <w:r w:rsidRPr="00EE4FC6">
              <w:rPr>
                <w:rFonts w:hint="eastAsia"/>
                <w:szCs w:val="21"/>
              </w:rPr>
              <w:t>別紙）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F5AAC51" w14:textId="77777777" w:rsidR="00293849" w:rsidRPr="00EE4FC6" w:rsidRDefault="00293849" w:rsidP="00365EC7">
            <w:pPr>
              <w:jc w:val="left"/>
              <w:rPr>
                <w:szCs w:val="21"/>
              </w:rPr>
            </w:pPr>
          </w:p>
        </w:tc>
      </w:tr>
      <w:tr w:rsidR="00293849" w:rsidRPr="00EE4FC6" w14:paraId="243FCFE3" w14:textId="77777777" w:rsidTr="00365EC7">
        <w:trPr>
          <w:jc w:val="center"/>
        </w:trPr>
        <w:tc>
          <w:tcPr>
            <w:tcW w:w="2122" w:type="dxa"/>
          </w:tcPr>
          <w:p w14:paraId="78ACFC7D" w14:textId="0D9BFDE1" w:rsidR="00293849" w:rsidRPr="00EE4FC6" w:rsidRDefault="00293849" w:rsidP="00365EC7">
            <w:pPr>
              <w:jc w:val="left"/>
              <w:rPr>
                <w:szCs w:val="21"/>
              </w:rPr>
            </w:pPr>
            <w:r w:rsidRPr="00EE4FC6">
              <w:rPr>
                <w:rFonts w:hint="eastAsia"/>
                <w:szCs w:val="21"/>
              </w:rPr>
              <w:t>飛行中断措置</w:t>
            </w:r>
            <w:r w:rsidRPr="00EE4FC6">
              <w:rPr>
                <w:szCs w:val="21"/>
              </w:rPr>
              <w:t>その他の人工衛星の打上げ用ロケットの飛行経路及び打上げ施設</w:t>
            </w:r>
            <w:r w:rsidR="006F393F" w:rsidRPr="00EE4FC6">
              <w:rPr>
                <w:rFonts w:hint="eastAsia"/>
                <w:szCs w:val="21"/>
              </w:rPr>
              <w:t>の</w:t>
            </w:r>
            <w:r w:rsidRPr="00EE4FC6">
              <w:rPr>
                <w:szCs w:val="21"/>
              </w:rPr>
              <w:t>周辺の安全を確保する方法</w:t>
            </w:r>
          </w:p>
        </w:tc>
        <w:tc>
          <w:tcPr>
            <w:tcW w:w="6378" w:type="dxa"/>
          </w:tcPr>
          <w:p w14:paraId="1F5F40A5" w14:textId="77777777" w:rsidR="00293849" w:rsidRPr="00EE4FC6" w:rsidRDefault="00293849" w:rsidP="00365EC7">
            <w:pPr>
              <w:jc w:val="left"/>
              <w:rPr>
                <w:szCs w:val="21"/>
              </w:rPr>
            </w:pPr>
          </w:p>
        </w:tc>
      </w:tr>
      <w:tr w:rsidR="00293849" w:rsidRPr="00EE4FC6" w14:paraId="2B3853F7" w14:textId="77777777" w:rsidTr="00365EC7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3F16F80E" w14:textId="1E5CD2F7" w:rsidR="00293849" w:rsidRPr="00EE4FC6" w:rsidRDefault="00293849" w:rsidP="0004702A">
            <w:pPr>
              <w:jc w:val="left"/>
              <w:rPr>
                <w:szCs w:val="21"/>
              </w:rPr>
            </w:pPr>
            <w:r w:rsidRPr="00EE4FC6">
              <w:rPr>
                <w:rFonts w:hint="eastAsia"/>
                <w:szCs w:val="21"/>
              </w:rPr>
              <w:t>人工衛星</w:t>
            </w:r>
            <w:r w:rsidR="0004702A" w:rsidRPr="00EE4FC6">
              <w:rPr>
                <w:rFonts w:hint="eastAsia"/>
                <w:szCs w:val="21"/>
              </w:rPr>
              <w:t>の打上げ用ロケットと打上げ施設の適合性を確保する</w:t>
            </w:r>
            <w:r w:rsidRPr="00EE4FC6">
              <w:rPr>
                <w:rFonts w:hint="eastAsia"/>
                <w:szCs w:val="21"/>
              </w:rPr>
              <w:t>技術的条件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6F36FA97" w14:textId="77777777" w:rsidR="00293849" w:rsidRPr="00EE4FC6" w:rsidRDefault="00293849" w:rsidP="00365EC7">
            <w:pPr>
              <w:jc w:val="left"/>
              <w:rPr>
                <w:szCs w:val="21"/>
              </w:rPr>
            </w:pPr>
          </w:p>
        </w:tc>
      </w:tr>
    </w:tbl>
    <w:p w14:paraId="2AF9EDCB" w14:textId="6CCEA0DF" w:rsidR="00293849" w:rsidRPr="00EE4FC6" w:rsidRDefault="00293849" w:rsidP="00293849">
      <w:pPr>
        <w:ind w:left="840" w:hangingChars="400" w:hanging="840"/>
        <w:jc w:val="left"/>
        <w:rPr>
          <w:szCs w:val="21"/>
        </w:rPr>
      </w:pPr>
      <w:r w:rsidRPr="00EE4FC6">
        <w:rPr>
          <w:rFonts w:hint="eastAsia"/>
          <w:szCs w:val="21"/>
        </w:rPr>
        <w:t>備考　１　用紙の大きさは、</w:t>
      </w:r>
      <w:r w:rsidR="009C0D96" w:rsidRPr="00EE4FC6">
        <w:rPr>
          <w:rFonts w:hint="eastAsia"/>
          <w:szCs w:val="21"/>
        </w:rPr>
        <w:t>日本産業規格</w:t>
      </w:r>
      <w:r w:rsidRPr="00EE4FC6">
        <w:rPr>
          <w:rFonts w:hint="eastAsia"/>
          <w:szCs w:val="21"/>
        </w:rPr>
        <w:t>Ａ４とすること。</w:t>
      </w:r>
    </w:p>
    <w:p w14:paraId="78D22EBE" w14:textId="309C6B78" w:rsidR="00293849" w:rsidRPr="00EE4FC6" w:rsidRDefault="00293849" w:rsidP="00293849">
      <w:pPr>
        <w:ind w:leftChars="300" w:left="840" w:hangingChars="100" w:hanging="210"/>
        <w:jc w:val="left"/>
        <w:rPr>
          <w:szCs w:val="21"/>
        </w:rPr>
      </w:pPr>
      <w:r w:rsidRPr="00EE4FC6">
        <w:rPr>
          <w:rFonts w:hint="eastAsia"/>
          <w:szCs w:val="21"/>
        </w:rPr>
        <w:t>２　人工衛星等の打上げ及び</w:t>
      </w:r>
      <w:r w:rsidRPr="00EE4FC6">
        <w:rPr>
          <w:szCs w:val="21"/>
        </w:rPr>
        <w:t>人工衛星の管理に関する</w:t>
      </w:r>
      <w:r w:rsidRPr="00EE4FC6">
        <w:rPr>
          <w:rFonts w:hint="eastAsia"/>
          <w:szCs w:val="21"/>
        </w:rPr>
        <w:t>法律施行規則</w:t>
      </w:r>
      <w:r w:rsidRPr="00EE4FC6">
        <w:rPr>
          <w:szCs w:val="21"/>
        </w:rPr>
        <w:t>第</w:t>
      </w:r>
      <w:r w:rsidRPr="00EE4FC6">
        <w:rPr>
          <w:rFonts w:hint="eastAsia"/>
          <w:szCs w:val="21"/>
        </w:rPr>
        <w:t>１３</w:t>
      </w:r>
      <w:r w:rsidRPr="00EE4FC6">
        <w:rPr>
          <w:szCs w:val="21"/>
        </w:rPr>
        <w:t>条第</w:t>
      </w:r>
      <w:r w:rsidRPr="00EE4FC6">
        <w:rPr>
          <w:rFonts w:hint="eastAsia"/>
          <w:szCs w:val="21"/>
        </w:rPr>
        <w:t>２項各号</w:t>
      </w:r>
      <w:r w:rsidRPr="00EE4FC6">
        <w:rPr>
          <w:szCs w:val="21"/>
        </w:rPr>
        <w:t>に掲げる書類を添付すること。</w:t>
      </w:r>
    </w:p>
    <w:p w14:paraId="7A8907B7" w14:textId="2BDA3FCF" w:rsidR="00293849" w:rsidRDefault="00293849" w:rsidP="00293849">
      <w:pPr>
        <w:widowControl/>
        <w:jc w:val="left"/>
        <w:rPr>
          <w:szCs w:val="21"/>
        </w:rPr>
      </w:pPr>
      <w:r w:rsidRPr="0050708F">
        <w:rPr>
          <w:szCs w:val="21"/>
        </w:rPr>
        <w:br w:type="page"/>
      </w:r>
    </w:p>
    <w:p w14:paraId="0521F115" w14:textId="2DCD25F6" w:rsidR="0065434E" w:rsidRPr="00831875" w:rsidRDefault="0065434E" w:rsidP="0065434E">
      <w:pPr>
        <w:widowControl/>
        <w:jc w:val="left"/>
        <w:rPr>
          <w:szCs w:val="21"/>
        </w:rPr>
      </w:pPr>
      <w:r w:rsidRPr="00831875">
        <w:rPr>
          <w:rFonts w:hint="eastAsia"/>
          <w:szCs w:val="21"/>
        </w:rPr>
        <w:lastRenderedPageBreak/>
        <w:t>（別紙）</w:t>
      </w:r>
    </w:p>
    <w:p w14:paraId="42BFE698" w14:textId="6FF54356" w:rsidR="005B4C3A" w:rsidRPr="00831875" w:rsidRDefault="0065434E">
      <w:pPr>
        <w:widowControl/>
        <w:jc w:val="center"/>
        <w:rPr>
          <w:szCs w:val="21"/>
        </w:rPr>
      </w:pPr>
      <w:r w:rsidRPr="00831875">
        <w:rPr>
          <w:rFonts w:hint="eastAsia"/>
          <w:szCs w:val="21"/>
        </w:rPr>
        <w:t>人工衛星の打上げ用ロケットの設計</w:t>
      </w:r>
    </w:p>
    <w:p w14:paraId="3DE22C20" w14:textId="1FF02CD2" w:rsidR="00D65B85" w:rsidRPr="00831875" w:rsidRDefault="005B4C3A" w:rsidP="00A0028C">
      <w:pPr>
        <w:widowControl/>
        <w:rPr>
          <w:szCs w:val="21"/>
        </w:rPr>
      </w:pPr>
      <w:r w:rsidRPr="00831875">
        <w:rPr>
          <w:rFonts w:hint="eastAsia"/>
          <w:szCs w:val="21"/>
        </w:rPr>
        <w:t>１</w:t>
      </w:r>
      <w:r w:rsidR="00AA74C0" w:rsidRPr="00831875">
        <w:rPr>
          <w:rFonts w:hint="eastAsia"/>
          <w:szCs w:val="21"/>
        </w:rPr>
        <w:t xml:space="preserve">　</w:t>
      </w:r>
      <w:r w:rsidRPr="00831875">
        <w:rPr>
          <w:rFonts w:hint="eastAsia"/>
          <w:szCs w:val="21"/>
        </w:rPr>
        <w:t>概要</w:t>
      </w:r>
    </w:p>
    <w:tbl>
      <w:tblPr>
        <w:tblpPr w:leftFromText="142" w:rightFromText="142" w:vertAnchor="page" w:horzAnchor="margin" w:tblpY="2431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141"/>
        <w:gridCol w:w="1986"/>
        <w:gridCol w:w="2127"/>
        <w:gridCol w:w="2124"/>
      </w:tblGrid>
      <w:tr w:rsidR="00831875" w:rsidRPr="00831875" w14:paraId="16688D85" w14:textId="77777777" w:rsidTr="00831875">
        <w:trPr>
          <w:trHeight w:val="117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87762" w14:textId="77777777" w:rsidR="00831875" w:rsidRPr="00831875" w:rsidRDefault="00831875" w:rsidP="00831875">
            <w:pPr>
              <w:widowControl/>
              <w:jc w:val="center"/>
              <w:rPr>
                <w:szCs w:val="21"/>
              </w:rPr>
            </w:pPr>
            <w:r w:rsidRPr="00831875">
              <w:rPr>
                <w:szCs w:val="21"/>
              </w:rPr>
              <w:t>主要諸元</w:t>
            </w:r>
          </w:p>
        </w:tc>
      </w:tr>
      <w:tr w:rsidR="00831875" w:rsidRPr="00831875" w14:paraId="6352B52D" w14:textId="77777777" w:rsidTr="00831875">
        <w:trPr>
          <w:trHeight w:val="1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9F385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型式（</w:t>
            </w:r>
            <w:r w:rsidRPr="00831875">
              <w:rPr>
                <w:rFonts w:ascii="ＭＳ 明朝" w:eastAsia="ＭＳ 明朝" w:hAnsi="ＭＳ 明朝" w:cs="ＭＳ 明朝" w:hint="eastAsia"/>
                <w:szCs w:val="21"/>
              </w:rPr>
              <w:t>※１</w:t>
            </w:r>
            <w:r w:rsidRPr="00831875">
              <w:rPr>
                <w:szCs w:val="21"/>
              </w:rPr>
              <w:t>）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004BD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</w:tr>
      <w:tr w:rsidR="00831875" w:rsidRPr="00831875" w14:paraId="1241F772" w14:textId="77777777" w:rsidTr="00831875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D7C7A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機体</w:t>
            </w:r>
            <w:r w:rsidRPr="00831875">
              <w:rPr>
                <w:rFonts w:hint="eastAsia"/>
                <w:szCs w:val="21"/>
              </w:rPr>
              <w:t>の</w:t>
            </w:r>
            <w:r w:rsidRPr="00831875">
              <w:rPr>
                <w:szCs w:val="21"/>
              </w:rPr>
              <w:t>名称</w:t>
            </w:r>
            <w:r w:rsidRPr="00831875">
              <w:rPr>
                <w:rFonts w:hint="eastAsia"/>
                <w:szCs w:val="21"/>
              </w:rPr>
              <w:t>（</w:t>
            </w:r>
            <w:r w:rsidRPr="00831875">
              <w:rPr>
                <w:rFonts w:asciiTheme="minorEastAsia" w:hAnsiTheme="minorEastAsia"/>
                <w:szCs w:val="21"/>
              </w:rPr>
              <w:t>※</w:t>
            </w:r>
            <w:r w:rsidRPr="00831875">
              <w:rPr>
                <w:rFonts w:hint="eastAsia"/>
                <w:szCs w:val="21"/>
              </w:rPr>
              <w:t>２</w:t>
            </w:r>
            <w:r w:rsidRPr="00831875">
              <w:rPr>
                <w:szCs w:val="21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D3B32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4D624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7E8FC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</w:tr>
      <w:tr w:rsidR="00831875" w:rsidRPr="00831875" w14:paraId="5D61021C" w14:textId="77777777" w:rsidTr="00831875">
        <w:trPr>
          <w:trHeight w:val="1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E9979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段構成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26E41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C8F66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62973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</w:tr>
      <w:tr w:rsidR="00831875" w:rsidRPr="00831875" w14:paraId="151BD483" w14:textId="77777777" w:rsidTr="00831875">
        <w:trPr>
          <w:trHeight w:val="7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AC436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補助ブースタ等の</w:t>
            </w:r>
          </w:p>
          <w:p w14:paraId="656635DD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有無及び本数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D4F01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CAC88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3CF13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</w:tr>
      <w:tr w:rsidR="00831875" w:rsidRPr="00831875" w14:paraId="3E2B116C" w14:textId="77777777" w:rsidTr="00831875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45970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全長（</w:t>
            </w:r>
            <w:r w:rsidRPr="00831875">
              <w:rPr>
                <w:szCs w:val="21"/>
              </w:rPr>
              <w:t>m</w:t>
            </w:r>
            <w:r w:rsidRPr="00831875">
              <w:rPr>
                <w:szCs w:val="21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81234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F19AC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D1F3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</w:tr>
      <w:tr w:rsidR="00831875" w:rsidRPr="00831875" w14:paraId="02D5E85C" w14:textId="77777777" w:rsidTr="00831875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483447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rFonts w:hint="eastAsia"/>
                <w:szCs w:val="21"/>
              </w:rPr>
              <w:t>直径</w:t>
            </w:r>
            <w:r w:rsidRPr="00831875">
              <w:rPr>
                <w:szCs w:val="21"/>
              </w:rPr>
              <w:t>（</w:t>
            </w:r>
            <w:r w:rsidRPr="00831875">
              <w:rPr>
                <w:rFonts w:hint="eastAsia"/>
                <w:szCs w:val="21"/>
              </w:rPr>
              <w:t>代表</w:t>
            </w:r>
            <w:r w:rsidRPr="00831875">
              <w:rPr>
                <w:szCs w:val="21"/>
              </w:rPr>
              <w:t>径</w:t>
            </w:r>
            <w:r w:rsidRPr="00831875">
              <w:rPr>
                <w:rFonts w:hint="eastAsia"/>
                <w:szCs w:val="21"/>
              </w:rPr>
              <w:t>）</w:t>
            </w:r>
            <w:r w:rsidRPr="00831875">
              <w:rPr>
                <w:szCs w:val="21"/>
              </w:rPr>
              <w:t>（</w:t>
            </w:r>
            <w:r w:rsidRPr="00831875">
              <w:rPr>
                <w:szCs w:val="21"/>
              </w:rPr>
              <w:t>m</w:t>
            </w:r>
            <w:r w:rsidRPr="00831875">
              <w:rPr>
                <w:szCs w:val="21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A4BAE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61B6B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69D1B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</w:tr>
      <w:tr w:rsidR="00831875" w:rsidRPr="00831875" w14:paraId="1A97177A" w14:textId="77777777" w:rsidTr="00831875">
        <w:trPr>
          <w:trHeight w:val="1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FB2D7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全備質量（</w:t>
            </w:r>
            <w:r w:rsidRPr="00831875">
              <w:rPr>
                <w:szCs w:val="21"/>
              </w:rPr>
              <w:t>t</w:t>
            </w:r>
            <w:r w:rsidRPr="00831875">
              <w:rPr>
                <w:szCs w:val="21"/>
              </w:rPr>
              <w:t>）</w:t>
            </w:r>
          </w:p>
          <w:p w14:paraId="1DBCBC66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（人工衛星</w:t>
            </w:r>
            <w:r w:rsidRPr="00831875">
              <w:rPr>
                <w:rFonts w:hint="eastAsia"/>
                <w:szCs w:val="21"/>
              </w:rPr>
              <w:t>を</w:t>
            </w:r>
            <w:r w:rsidRPr="00831875">
              <w:rPr>
                <w:szCs w:val="21"/>
              </w:rPr>
              <w:t>除く）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45ACF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CBB87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2D520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</w:tr>
      <w:tr w:rsidR="00831875" w:rsidRPr="00831875" w14:paraId="5DD942BD" w14:textId="77777777" w:rsidTr="00831875">
        <w:trPr>
          <w:trHeight w:val="8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C57B2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誘導方式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D203B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  <w:p w14:paraId="097A45BD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21005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D57AC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</w:tr>
      <w:tr w:rsidR="00831875" w:rsidRPr="00831875" w14:paraId="208E7722" w14:textId="77777777" w:rsidTr="00831875">
        <w:trPr>
          <w:trHeight w:val="1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24405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飛行</w:t>
            </w:r>
            <w:r w:rsidRPr="00831875">
              <w:rPr>
                <w:rFonts w:hint="eastAsia"/>
                <w:szCs w:val="21"/>
              </w:rPr>
              <w:t>中断</w:t>
            </w:r>
            <w:r w:rsidRPr="00831875">
              <w:rPr>
                <w:szCs w:val="21"/>
              </w:rPr>
              <w:t>措置の方法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85B37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  <w:p w14:paraId="71B0404B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  <w:p w14:paraId="119F6C11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19487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  <w:p w14:paraId="53ABDC67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  <w:p w14:paraId="033341B3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C212E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  <w:p w14:paraId="2F41C18C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  <w:p w14:paraId="08AAEE8E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</w:tr>
      <w:tr w:rsidR="00831875" w:rsidRPr="00831875" w14:paraId="3C9F5156" w14:textId="77777777" w:rsidTr="00831875">
        <w:trPr>
          <w:trHeight w:val="315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D1A03" w14:textId="77777777" w:rsidR="00831875" w:rsidRPr="00831875" w:rsidRDefault="00831875" w:rsidP="00831875">
            <w:pPr>
              <w:widowControl/>
              <w:jc w:val="left"/>
              <w:rPr>
                <w:sz w:val="18"/>
                <w:szCs w:val="21"/>
              </w:rPr>
            </w:pPr>
            <w:r w:rsidRPr="00831875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※１　</w:t>
            </w:r>
            <w:r w:rsidRPr="00831875">
              <w:rPr>
                <w:sz w:val="18"/>
                <w:szCs w:val="21"/>
              </w:rPr>
              <w:t>型式とは、機体形態の別を考慮しないロケットの型式を指す名称をいう。例：</w:t>
            </w:r>
            <w:r w:rsidRPr="00831875">
              <w:rPr>
                <w:sz w:val="18"/>
                <w:szCs w:val="21"/>
              </w:rPr>
              <w:t>H-IIA</w:t>
            </w:r>
          </w:p>
          <w:p w14:paraId="1E5BA395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  <w:r w:rsidRPr="00831875">
              <w:rPr>
                <w:rFonts w:hint="eastAsia"/>
                <w:sz w:val="18"/>
                <w:szCs w:val="21"/>
              </w:rPr>
              <w:t>※２</w:t>
            </w:r>
            <w:r w:rsidRPr="00831875">
              <w:rPr>
                <w:sz w:val="18"/>
                <w:szCs w:val="21"/>
              </w:rPr>
              <w:t xml:space="preserve">　機体</w:t>
            </w:r>
            <w:r w:rsidRPr="00831875">
              <w:rPr>
                <w:rFonts w:hint="eastAsia"/>
                <w:sz w:val="18"/>
                <w:szCs w:val="21"/>
              </w:rPr>
              <w:t>の</w:t>
            </w:r>
            <w:r w:rsidRPr="00831875">
              <w:rPr>
                <w:sz w:val="18"/>
                <w:szCs w:val="21"/>
              </w:rPr>
              <w:t>名称とは、機体形態の別によ</w:t>
            </w:r>
            <w:r w:rsidRPr="00831875">
              <w:rPr>
                <w:rFonts w:hint="eastAsia"/>
                <w:sz w:val="18"/>
                <w:szCs w:val="21"/>
              </w:rPr>
              <w:t>り</w:t>
            </w:r>
            <w:r w:rsidRPr="00831875">
              <w:rPr>
                <w:sz w:val="18"/>
                <w:szCs w:val="21"/>
              </w:rPr>
              <w:t>異なる名称をいう。例</w:t>
            </w:r>
            <w:r w:rsidRPr="00831875">
              <w:rPr>
                <w:rFonts w:hint="eastAsia"/>
                <w:sz w:val="18"/>
                <w:szCs w:val="21"/>
              </w:rPr>
              <w:t>：</w:t>
            </w:r>
            <w:r w:rsidRPr="00831875">
              <w:rPr>
                <w:rFonts w:hint="eastAsia"/>
                <w:sz w:val="18"/>
                <w:szCs w:val="21"/>
              </w:rPr>
              <w:t>202</w:t>
            </w:r>
            <w:r w:rsidRPr="00831875">
              <w:rPr>
                <w:rFonts w:hint="eastAsia"/>
                <w:sz w:val="18"/>
                <w:szCs w:val="21"/>
              </w:rPr>
              <w:t>型</w:t>
            </w:r>
          </w:p>
        </w:tc>
      </w:tr>
      <w:tr w:rsidR="00831875" w:rsidRPr="00831875" w14:paraId="0479DF53" w14:textId="77777777" w:rsidTr="00831875">
        <w:trPr>
          <w:trHeight w:val="59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031A6" w14:textId="77777777" w:rsidR="00831875" w:rsidRPr="00831875" w:rsidRDefault="00831875" w:rsidP="00831875">
            <w:pPr>
              <w:widowControl/>
              <w:jc w:val="center"/>
              <w:rPr>
                <w:szCs w:val="21"/>
              </w:rPr>
            </w:pPr>
          </w:p>
          <w:p w14:paraId="6D7D8C3D" w14:textId="77777777" w:rsidR="00831875" w:rsidRPr="00831875" w:rsidRDefault="00831875" w:rsidP="00831875">
            <w:pPr>
              <w:widowControl/>
              <w:jc w:val="center"/>
              <w:rPr>
                <w:szCs w:val="21"/>
              </w:rPr>
            </w:pPr>
          </w:p>
        </w:tc>
      </w:tr>
      <w:tr w:rsidR="00831875" w:rsidRPr="00831875" w14:paraId="0AFFD4DB" w14:textId="77777777" w:rsidTr="00831875">
        <w:trPr>
          <w:trHeight w:val="31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91AA4" w14:textId="77777777" w:rsidR="00831875" w:rsidRPr="00831875" w:rsidRDefault="00831875" w:rsidP="00831875">
            <w:pPr>
              <w:widowControl/>
              <w:jc w:val="center"/>
              <w:rPr>
                <w:szCs w:val="21"/>
              </w:rPr>
            </w:pPr>
            <w:r w:rsidRPr="00831875">
              <w:rPr>
                <w:szCs w:val="21"/>
              </w:rPr>
              <w:t>衛星フェアリング</w:t>
            </w:r>
          </w:p>
        </w:tc>
      </w:tr>
      <w:tr w:rsidR="00831875" w:rsidRPr="00831875" w14:paraId="19BA6521" w14:textId="77777777" w:rsidTr="00831875">
        <w:trPr>
          <w:trHeight w:val="31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58FC8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名称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9A44D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0419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231A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</w:tr>
      <w:tr w:rsidR="00831875" w:rsidRPr="00831875" w14:paraId="48FD3929" w14:textId="77777777" w:rsidTr="00831875">
        <w:trPr>
          <w:trHeight w:val="31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C65DCF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全長（</w:t>
            </w:r>
            <w:r w:rsidRPr="00831875">
              <w:rPr>
                <w:szCs w:val="21"/>
              </w:rPr>
              <w:t>m</w:t>
            </w:r>
            <w:r w:rsidRPr="00831875">
              <w:rPr>
                <w:szCs w:val="21"/>
              </w:rPr>
              <w:t>）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9983B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D497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97CB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</w:tr>
      <w:tr w:rsidR="00831875" w:rsidRPr="00831875" w14:paraId="593BD88D" w14:textId="77777777" w:rsidTr="00831875">
        <w:trPr>
          <w:trHeight w:val="31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6C1D2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外径（</w:t>
            </w:r>
            <w:r w:rsidRPr="00831875">
              <w:rPr>
                <w:szCs w:val="21"/>
              </w:rPr>
              <w:t>m</w:t>
            </w:r>
            <w:r w:rsidRPr="00831875">
              <w:rPr>
                <w:szCs w:val="21"/>
              </w:rPr>
              <w:t>）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66CA9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3AEE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8463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</w:tr>
      <w:tr w:rsidR="00831875" w:rsidRPr="00831875" w14:paraId="09BD9818" w14:textId="77777777" w:rsidTr="00831875">
        <w:trPr>
          <w:trHeight w:val="31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F8C89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質量（</w:t>
            </w:r>
            <w:r w:rsidRPr="00831875">
              <w:rPr>
                <w:szCs w:val="21"/>
              </w:rPr>
              <w:t>t</w:t>
            </w:r>
            <w:r w:rsidRPr="00831875">
              <w:rPr>
                <w:szCs w:val="21"/>
              </w:rPr>
              <w:t>）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F5283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5743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7FED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</w:tr>
      <w:tr w:rsidR="00831875" w:rsidRPr="00831875" w14:paraId="23318A56" w14:textId="77777777" w:rsidTr="00831875">
        <w:trPr>
          <w:trHeight w:val="54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080E6" w14:textId="77777777" w:rsidR="00831875" w:rsidRPr="00831875" w:rsidRDefault="00831875" w:rsidP="00831875">
            <w:pPr>
              <w:widowControl/>
              <w:rPr>
                <w:szCs w:val="21"/>
              </w:rPr>
            </w:pPr>
            <w:r w:rsidRPr="00831875">
              <w:rPr>
                <w:szCs w:val="21"/>
              </w:rPr>
              <w:t>主要搭載電子装置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DC986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  <w:p w14:paraId="14890EF2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  <w:p w14:paraId="690F17A7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5549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8F69" w14:textId="77777777" w:rsidR="00831875" w:rsidRPr="00831875" w:rsidRDefault="00831875" w:rsidP="00831875">
            <w:pPr>
              <w:widowControl/>
              <w:jc w:val="left"/>
              <w:rPr>
                <w:szCs w:val="21"/>
              </w:rPr>
            </w:pPr>
          </w:p>
        </w:tc>
      </w:tr>
    </w:tbl>
    <w:p w14:paraId="6B8022C3" w14:textId="7EA7185E" w:rsidR="0065434E" w:rsidRDefault="0065434E" w:rsidP="0065434E">
      <w:pPr>
        <w:widowControl/>
        <w:jc w:val="left"/>
        <w:rPr>
          <w:szCs w:val="21"/>
        </w:rPr>
      </w:pPr>
    </w:p>
    <w:p w14:paraId="6B5ECCED" w14:textId="1CFECA37" w:rsidR="00831875" w:rsidRDefault="0083187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f1"/>
        <w:tblW w:w="8498" w:type="dxa"/>
        <w:tblLayout w:type="fixed"/>
        <w:tblLook w:val="04A0" w:firstRow="1" w:lastRow="0" w:firstColumn="1" w:lastColumn="0" w:noHBand="0" w:noVBand="1"/>
      </w:tblPr>
      <w:tblGrid>
        <w:gridCol w:w="2121"/>
        <w:gridCol w:w="798"/>
        <w:gridCol w:w="798"/>
        <w:gridCol w:w="799"/>
        <w:gridCol w:w="799"/>
        <w:gridCol w:w="795"/>
        <w:gridCol w:w="796"/>
        <w:gridCol w:w="796"/>
        <w:gridCol w:w="796"/>
      </w:tblGrid>
      <w:tr w:rsidR="0065434E" w:rsidRPr="0050708F" w14:paraId="253D5F87" w14:textId="77777777" w:rsidTr="001E6260">
        <w:trPr>
          <w:trHeight w:val="136"/>
        </w:trPr>
        <w:tc>
          <w:tcPr>
            <w:tcW w:w="2121" w:type="dxa"/>
            <w:noWrap/>
            <w:hideMark/>
          </w:tcPr>
          <w:p w14:paraId="2DC28EEC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  <w:r w:rsidRPr="0050708F">
              <w:rPr>
                <w:szCs w:val="21"/>
              </w:rPr>
              <w:lastRenderedPageBreak/>
              <w:t>機体</w:t>
            </w:r>
            <w:r w:rsidRPr="0050708F">
              <w:rPr>
                <w:rFonts w:hint="eastAsia"/>
                <w:szCs w:val="21"/>
              </w:rPr>
              <w:t>の</w:t>
            </w:r>
            <w:r w:rsidRPr="0050708F">
              <w:rPr>
                <w:szCs w:val="21"/>
              </w:rPr>
              <w:t>名称</w:t>
            </w:r>
          </w:p>
        </w:tc>
        <w:tc>
          <w:tcPr>
            <w:tcW w:w="6377" w:type="dxa"/>
            <w:gridSpan w:val="8"/>
            <w:noWrap/>
          </w:tcPr>
          <w:p w14:paraId="1BF1C5C9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</w:tr>
      <w:tr w:rsidR="0065434E" w:rsidRPr="0050708F" w14:paraId="47A98262" w14:textId="77777777" w:rsidTr="001E6260">
        <w:trPr>
          <w:trHeight w:val="64"/>
        </w:trPr>
        <w:tc>
          <w:tcPr>
            <w:tcW w:w="8498" w:type="dxa"/>
            <w:gridSpan w:val="9"/>
            <w:noWrap/>
            <w:hideMark/>
          </w:tcPr>
          <w:p w14:paraId="3E8677AA" w14:textId="2B84645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  <w:r w:rsidRPr="0050708F">
              <w:rPr>
                <w:szCs w:val="21"/>
              </w:rPr>
              <w:t>各段</w:t>
            </w:r>
            <w:r w:rsidRPr="0050708F">
              <w:rPr>
                <w:rFonts w:hint="eastAsia"/>
                <w:szCs w:val="21"/>
              </w:rPr>
              <w:t>等</w:t>
            </w:r>
            <w:r w:rsidRPr="0050708F">
              <w:rPr>
                <w:szCs w:val="21"/>
              </w:rPr>
              <w:t>の詳細（必要に応じ補助ロケット等</w:t>
            </w:r>
            <w:r w:rsidR="003F5008">
              <w:rPr>
                <w:rFonts w:hint="eastAsia"/>
                <w:szCs w:val="21"/>
              </w:rPr>
              <w:t>※</w:t>
            </w:r>
            <w:r w:rsidRPr="0050708F">
              <w:rPr>
                <w:szCs w:val="21"/>
              </w:rPr>
              <w:t>の諸元を追記すること）</w:t>
            </w:r>
          </w:p>
        </w:tc>
      </w:tr>
      <w:tr w:rsidR="0065434E" w:rsidRPr="0050708F" w14:paraId="00CB55E8" w14:textId="77777777" w:rsidTr="001E6260">
        <w:trPr>
          <w:trHeight w:val="315"/>
        </w:trPr>
        <w:tc>
          <w:tcPr>
            <w:tcW w:w="2121" w:type="dxa"/>
            <w:noWrap/>
            <w:hideMark/>
          </w:tcPr>
          <w:p w14:paraId="4CFBCA55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6" w:type="dxa"/>
            <w:gridSpan w:val="2"/>
            <w:noWrap/>
            <w:hideMark/>
          </w:tcPr>
          <w:p w14:paraId="728E0BD2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  <w:r w:rsidRPr="0050708F">
              <w:rPr>
                <w:szCs w:val="21"/>
              </w:rPr>
              <w:t xml:space="preserve">第　</w:t>
            </w:r>
            <w:r w:rsidRPr="0050708F">
              <w:rPr>
                <w:rFonts w:hint="eastAsia"/>
                <w:szCs w:val="21"/>
              </w:rPr>
              <w:t xml:space="preserve">　</w:t>
            </w:r>
            <w:r w:rsidRPr="0050708F">
              <w:rPr>
                <w:szCs w:val="21"/>
              </w:rPr>
              <w:t>段</w:t>
            </w:r>
          </w:p>
        </w:tc>
        <w:tc>
          <w:tcPr>
            <w:tcW w:w="1598" w:type="dxa"/>
            <w:gridSpan w:val="2"/>
            <w:noWrap/>
            <w:hideMark/>
          </w:tcPr>
          <w:p w14:paraId="4E687B89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noWrap/>
            <w:hideMark/>
          </w:tcPr>
          <w:p w14:paraId="1958278A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  <w:tc>
          <w:tcPr>
            <w:tcW w:w="1592" w:type="dxa"/>
            <w:gridSpan w:val="2"/>
            <w:noWrap/>
            <w:hideMark/>
          </w:tcPr>
          <w:p w14:paraId="65F19AC5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</w:tr>
      <w:tr w:rsidR="0065434E" w:rsidRPr="0050708F" w14:paraId="2FFDEB9A" w14:textId="77777777" w:rsidTr="001E6260">
        <w:trPr>
          <w:trHeight w:val="315"/>
        </w:trPr>
        <w:tc>
          <w:tcPr>
            <w:tcW w:w="2121" w:type="dxa"/>
            <w:hideMark/>
          </w:tcPr>
          <w:p w14:paraId="13AB4CB2" w14:textId="77777777" w:rsidR="0065434E" w:rsidRPr="0050708F" w:rsidRDefault="0065434E" w:rsidP="001E6260">
            <w:pPr>
              <w:ind w:left="840" w:hangingChars="400" w:hanging="840"/>
              <w:rPr>
                <w:szCs w:val="21"/>
              </w:rPr>
            </w:pPr>
            <w:r w:rsidRPr="0050708F">
              <w:rPr>
                <w:szCs w:val="21"/>
              </w:rPr>
              <w:t>全長（</w:t>
            </w:r>
            <w:r w:rsidRPr="0050708F">
              <w:rPr>
                <w:szCs w:val="21"/>
              </w:rPr>
              <w:t>m</w:t>
            </w:r>
            <w:r w:rsidRPr="0050708F">
              <w:rPr>
                <w:szCs w:val="21"/>
              </w:rPr>
              <w:t>）</w:t>
            </w:r>
          </w:p>
        </w:tc>
        <w:tc>
          <w:tcPr>
            <w:tcW w:w="1596" w:type="dxa"/>
            <w:gridSpan w:val="2"/>
            <w:noWrap/>
          </w:tcPr>
          <w:p w14:paraId="2DAA10F9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8" w:type="dxa"/>
            <w:gridSpan w:val="2"/>
            <w:noWrap/>
          </w:tcPr>
          <w:p w14:paraId="7059EA4C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1" w:type="dxa"/>
            <w:gridSpan w:val="2"/>
            <w:noWrap/>
          </w:tcPr>
          <w:p w14:paraId="447E52E4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2" w:type="dxa"/>
            <w:gridSpan w:val="2"/>
            <w:noWrap/>
          </w:tcPr>
          <w:p w14:paraId="3D3EDF01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</w:tr>
      <w:tr w:rsidR="0065434E" w:rsidRPr="0050708F" w14:paraId="65B727AB" w14:textId="77777777" w:rsidTr="001E6260">
        <w:trPr>
          <w:trHeight w:val="315"/>
        </w:trPr>
        <w:tc>
          <w:tcPr>
            <w:tcW w:w="2121" w:type="dxa"/>
            <w:hideMark/>
          </w:tcPr>
          <w:p w14:paraId="3B443C4D" w14:textId="77777777" w:rsidR="0065434E" w:rsidRPr="0050708F" w:rsidRDefault="0065434E" w:rsidP="001E6260">
            <w:pPr>
              <w:ind w:left="840" w:hangingChars="400" w:hanging="840"/>
              <w:rPr>
                <w:szCs w:val="21"/>
              </w:rPr>
            </w:pPr>
            <w:r w:rsidRPr="0050708F">
              <w:rPr>
                <w:szCs w:val="21"/>
              </w:rPr>
              <w:t>外径（</w:t>
            </w:r>
            <w:r w:rsidRPr="0050708F">
              <w:rPr>
                <w:szCs w:val="21"/>
              </w:rPr>
              <w:t>m</w:t>
            </w:r>
            <w:r w:rsidRPr="0050708F">
              <w:rPr>
                <w:szCs w:val="21"/>
              </w:rPr>
              <w:t>）</w:t>
            </w:r>
          </w:p>
        </w:tc>
        <w:tc>
          <w:tcPr>
            <w:tcW w:w="1596" w:type="dxa"/>
            <w:gridSpan w:val="2"/>
            <w:noWrap/>
          </w:tcPr>
          <w:p w14:paraId="43CA2925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8" w:type="dxa"/>
            <w:gridSpan w:val="2"/>
            <w:noWrap/>
          </w:tcPr>
          <w:p w14:paraId="3D993BBF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1" w:type="dxa"/>
            <w:gridSpan w:val="2"/>
            <w:noWrap/>
          </w:tcPr>
          <w:p w14:paraId="3A95D6EB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2" w:type="dxa"/>
            <w:gridSpan w:val="2"/>
            <w:noWrap/>
          </w:tcPr>
          <w:p w14:paraId="2162C89E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</w:tr>
      <w:tr w:rsidR="0065434E" w:rsidRPr="0050708F" w14:paraId="089F256C" w14:textId="77777777" w:rsidTr="001E6260">
        <w:trPr>
          <w:trHeight w:val="315"/>
        </w:trPr>
        <w:tc>
          <w:tcPr>
            <w:tcW w:w="2121" w:type="dxa"/>
            <w:hideMark/>
          </w:tcPr>
          <w:p w14:paraId="3E79B5E5" w14:textId="77777777" w:rsidR="0065434E" w:rsidRPr="0050708F" w:rsidRDefault="0065434E" w:rsidP="001E6260">
            <w:pPr>
              <w:ind w:left="840" w:hangingChars="400" w:hanging="840"/>
              <w:rPr>
                <w:szCs w:val="21"/>
              </w:rPr>
            </w:pPr>
            <w:r w:rsidRPr="0050708F">
              <w:rPr>
                <w:szCs w:val="21"/>
              </w:rPr>
              <w:t>質量（</w:t>
            </w:r>
            <w:r w:rsidRPr="0050708F">
              <w:rPr>
                <w:szCs w:val="21"/>
              </w:rPr>
              <w:t>t</w:t>
            </w:r>
            <w:r w:rsidRPr="0050708F">
              <w:rPr>
                <w:szCs w:val="21"/>
              </w:rPr>
              <w:t>）</w:t>
            </w:r>
          </w:p>
        </w:tc>
        <w:tc>
          <w:tcPr>
            <w:tcW w:w="1596" w:type="dxa"/>
            <w:gridSpan w:val="2"/>
            <w:noWrap/>
          </w:tcPr>
          <w:p w14:paraId="5E43E5CF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8" w:type="dxa"/>
            <w:gridSpan w:val="2"/>
            <w:noWrap/>
          </w:tcPr>
          <w:p w14:paraId="6DD42B4F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1" w:type="dxa"/>
            <w:gridSpan w:val="2"/>
            <w:noWrap/>
          </w:tcPr>
          <w:p w14:paraId="7F8E723A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2" w:type="dxa"/>
            <w:gridSpan w:val="2"/>
            <w:noWrap/>
          </w:tcPr>
          <w:p w14:paraId="16C11714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</w:tr>
      <w:tr w:rsidR="0065434E" w:rsidRPr="0050708F" w14:paraId="37D8F09C" w14:textId="77777777" w:rsidTr="001E6260">
        <w:trPr>
          <w:trHeight w:val="346"/>
        </w:trPr>
        <w:tc>
          <w:tcPr>
            <w:tcW w:w="2121" w:type="dxa"/>
            <w:hideMark/>
          </w:tcPr>
          <w:p w14:paraId="5C6B5AD4" w14:textId="77777777" w:rsidR="0065434E" w:rsidRPr="0050708F" w:rsidRDefault="0065434E" w:rsidP="001E6260">
            <w:pPr>
              <w:rPr>
                <w:szCs w:val="21"/>
              </w:rPr>
            </w:pPr>
            <w:r w:rsidRPr="0050708F">
              <w:rPr>
                <w:szCs w:val="21"/>
              </w:rPr>
              <w:t>エンジン</w:t>
            </w:r>
            <w:r w:rsidRPr="0050708F">
              <w:rPr>
                <w:rFonts w:hint="eastAsia"/>
                <w:szCs w:val="21"/>
              </w:rPr>
              <w:t>等の</w:t>
            </w:r>
            <w:r w:rsidRPr="0050708F">
              <w:rPr>
                <w:szCs w:val="21"/>
              </w:rPr>
              <w:t>基</w:t>
            </w:r>
            <w:r w:rsidRPr="0050708F">
              <w:rPr>
                <w:rFonts w:hint="eastAsia"/>
                <w:szCs w:val="21"/>
              </w:rPr>
              <w:t>（本）</w:t>
            </w:r>
            <w:r w:rsidRPr="0050708F">
              <w:rPr>
                <w:szCs w:val="21"/>
              </w:rPr>
              <w:t>数</w:t>
            </w:r>
          </w:p>
        </w:tc>
        <w:tc>
          <w:tcPr>
            <w:tcW w:w="1596" w:type="dxa"/>
            <w:gridSpan w:val="2"/>
            <w:noWrap/>
          </w:tcPr>
          <w:p w14:paraId="1D885281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8" w:type="dxa"/>
            <w:gridSpan w:val="2"/>
            <w:noWrap/>
          </w:tcPr>
          <w:p w14:paraId="11D1F063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1" w:type="dxa"/>
            <w:gridSpan w:val="2"/>
            <w:noWrap/>
          </w:tcPr>
          <w:p w14:paraId="3DFFD16B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2" w:type="dxa"/>
            <w:gridSpan w:val="2"/>
            <w:noWrap/>
          </w:tcPr>
          <w:p w14:paraId="1A11CC57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</w:tr>
      <w:tr w:rsidR="0065434E" w:rsidRPr="0050708F" w14:paraId="4BBDFBCC" w14:textId="77777777" w:rsidTr="001E6260">
        <w:trPr>
          <w:trHeight w:val="346"/>
        </w:trPr>
        <w:tc>
          <w:tcPr>
            <w:tcW w:w="2121" w:type="dxa"/>
            <w:hideMark/>
          </w:tcPr>
          <w:p w14:paraId="189363B2" w14:textId="77777777" w:rsidR="0065434E" w:rsidRPr="0050708F" w:rsidRDefault="0065434E" w:rsidP="001E6260">
            <w:pPr>
              <w:rPr>
                <w:szCs w:val="21"/>
              </w:rPr>
            </w:pPr>
            <w:r w:rsidRPr="0050708F">
              <w:rPr>
                <w:szCs w:val="21"/>
              </w:rPr>
              <w:t>エンジン</w:t>
            </w:r>
            <w:r w:rsidRPr="0050708F">
              <w:rPr>
                <w:rFonts w:hint="eastAsia"/>
                <w:szCs w:val="21"/>
              </w:rPr>
              <w:t>等</w:t>
            </w:r>
            <w:r w:rsidRPr="0050708F">
              <w:rPr>
                <w:szCs w:val="21"/>
              </w:rPr>
              <w:t>１基（本）あたり推力</w:t>
            </w:r>
            <w:r w:rsidRPr="0050708F">
              <w:rPr>
                <w:rFonts w:hint="eastAsia"/>
                <w:szCs w:val="21"/>
              </w:rPr>
              <w:t>（</w:t>
            </w:r>
            <w:proofErr w:type="spellStart"/>
            <w:r w:rsidRPr="0050708F">
              <w:rPr>
                <w:szCs w:val="21"/>
              </w:rPr>
              <w:t>kN</w:t>
            </w:r>
            <w:proofErr w:type="spellEnd"/>
            <w:r w:rsidRPr="0050708F">
              <w:rPr>
                <w:rFonts w:hint="eastAsia"/>
                <w:szCs w:val="21"/>
              </w:rPr>
              <w:t>）</w:t>
            </w:r>
          </w:p>
        </w:tc>
        <w:tc>
          <w:tcPr>
            <w:tcW w:w="1596" w:type="dxa"/>
            <w:gridSpan w:val="2"/>
            <w:noWrap/>
          </w:tcPr>
          <w:p w14:paraId="69646107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8" w:type="dxa"/>
            <w:gridSpan w:val="2"/>
            <w:noWrap/>
          </w:tcPr>
          <w:p w14:paraId="4AEB40AE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1" w:type="dxa"/>
            <w:gridSpan w:val="2"/>
            <w:noWrap/>
          </w:tcPr>
          <w:p w14:paraId="3E1D25B5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2" w:type="dxa"/>
            <w:gridSpan w:val="2"/>
            <w:noWrap/>
          </w:tcPr>
          <w:p w14:paraId="7F3C6A11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</w:tr>
      <w:tr w:rsidR="0065434E" w:rsidRPr="0050708F" w14:paraId="4DC25C52" w14:textId="77777777" w:rsidTr="001E6260">
        <w:trPr>
          <w:trHeight w:val="346"/>
        </w:trPr>
        <w:tc>
          <w:tcPr>
            <w:tcW w:w="2121" w:type="dxa"/>
            <w:hideMark/>
          </w:tcPr>
          <w:p w14:paraId="5271910F" w14:textId="77777777" w:rsidR="0065434E" w:rsidRPr="0050708F" w:rsidRDefault="0065434E" w:rsidP="001E6260">
            <w:pPr>
              <w:ind w:left="840" w:hangingChars="400" w:hanging="840"/>
              <w:rPr>
                <w:szCs w:val="21"/>
              </w:rPr>
            </w:pPr>
            <w:r w:rsidRPr="0050708F">
              <w:rPr>
                <w:szCs w:val="21"/>
              </w:rPr>
              <w:t>燃焼時間（</w:t>
            </w:r>
            <w:r w:rsidRPr="0050708F">
              <w:rPr>
                <w:szCs w:val="21"/>
              </w:rPr>
              <w:t>s</w:t>
            </w:r>
            <w:r w:rsidRPr="0050708F">
              <w:rPr>
                <w:szCs w:val="21"/>
              </w:rPr>
              <w:t>）</w:t>
            </w:r>
          </w:p>
        </w:tc>
        <w:tc>
          <w:tcPr>
            <w:tcW w:w="1596" w:type="dxa"/>
            <w:gridSpan w:val="2"/>
            <w:noWrap/>
          </w:tcPr>
          <w:p w14:paraId="69D6BF05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8" w:type="dxa"/>
            <w:gridSpan w:val="2"/>
            <w:noWrap/>
          </w:tcPr>
          <w:p w14:paraId="6E6B0319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1" w:type="dxa"/>
            <w:gridSpan w:val="2"/>
            <w:noWrap/>
          </w:tcPr>
          <w:p w14:paraId="1A62BF95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2" w:type="dxa"/>
            <w:gridSpan w:val="2"/>
            <w:noWrap/>
          </w:tcPr>
          <w:p w14:paraId="595C8760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</w:tr>
      <w:tr w:rsidR="0065434E" w:rsidRPr="0050708F" w14:paraId="6F720830" w14:textId="77777777" w:rsidTr="001E6260">
        <w:trPr>
          <w:trHeight w:val="135"/>
        </w:trPr>
        <w:tc>
          <w:tcPr>
            <w:tcW w:w="2121" w:type="dxa"/>
            <w:hideMark/>
          </w:tcPr>
          <w:p w14:paraId="345C8597" w14:textId="77777777" w:rsidR="0065434E" w:rsidRPr="0050708F" w:rsidRDefault="0065434E" w:rsidP="001E6260">
            <w:pPr>
              <w:ind w:left="840" w:hangingChars="400" w:hanging="840"/>
              <w:rPr>
                <w:szCs w:val="21"/>
              </w:rPr>
            </w:pPr>
            <w:r w:rsidRPr="0050708F">
              <w:rPr>
                <w:szCs w:val="21"/>
              </w:rPr>
              <w:t>推進薬種類</w:t>
            </w:r>
          </w:p>
        </w:tc>
        <w:tc>
          <w:tcPr>
            <w:tcW w:w="798" w:type="dxa"/>
            <w:noWrap/>
          </w:tcPr>
          <w:p w14:paraId="5C7DB67D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  <w:p w14:paraId="5DCEC1EF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798" w:type="dxa"/>
          </w:tcPr>
          <w:p w14:paraId="5FF2D693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799" w:type="dxa"/>
            <w:noWrap/>
          </w:tcPr>
          <w:p w14:paraId="021E9CB3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799" w:type="dxa"/>
          </w:tcPr>
          <w:p w14:paraId="6B6E2397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795" w:type="dxa"/>
            <w:noWrap/>
          </w:tcPr>
          <w:p w14:paraId="7B584A45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796" w:type="dxa"/>
          </w:tcPr>
          <w:p w14:paraId="052637ED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796" w:type="dxa"/>
            <w:noWrap/>
          </w:tcPr>
          <w:p w14:paraId="263C2025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796" w:type="dxa"/>
          </w:tcPr>
          <w:p w14:paraId="6BA9E2E3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</w:tr>
      <w:tr w:rsidR="0065434E" w:rsidRPr="0050708F" w14:paraId="5DA41D5D" w14:textId="77777777" w:rsidTr="001E6260">
        <w:trPr>
          <w:trHeight w:val="64"/>
        </w:trPr>
        <w:tc>
          <w:tcPr>
            <w:tcW w:w="2121" w:type="dxa"/>
            <w:hideMark/>
          </w:tcPr>
          <w:p w14:paraId="04B0FEAB" w14:textId="77777777" w:rsidR="0065434E" w:rsidRPr="0050708F" w:rsidRDefault="0065434E" w:rsidP="001E6260">
            <w:pPr>
              <w:ind w:left="840" w:hangingChars="400" w:hanging="840"/>
              <w:rPr>
                <w:szCs w:val="21"/>
              </w:rPr>
            </w:pPr>
            <w:r w:rsidRPr="0050708F">
              <w:rPr>
                <w:szCs w:val="21"/>
              </w:rPr>
              <w:t>推進薬質量</w:t>
            </w:r>
            <w:r w:rsidRPr="0050708F">
              <w:rPr>
                <w:rFonts w:hint="eastAsia"/>
                <w:szCs w:val="21"/>
              </w:rPr>
              <w:t>（</w:t>
            </w:r>
            <w:r w:rsidRPr="0050708F">
              <w:rPr>
                <w:szCs w:val="21"/>
              </w:rPr>
              <w:t>t</w:t>
            </w:r>
            <w:r w:rsidRPr="0050708F">
              <w:rPr>
                <w:rFonts w:hint="eastAsia"/>
                <w:szCs w:val="21"/>
              </w:rPr>
              <w:t>）</w:t>
            </w:r>
          </w:p>
        </w:tc>
        <w:tc>
          <w:tcPr>
            <w:tcW w:w="798" w:type="dxa"/>
            <w:noWrap/>
          </w:tcPr>
          <w:p w14:paraId="1526A8E3" w14:textId="77777777" w:rsidR="0065434E" w:rsidRPr="0050708F" w:rsidRDefault="0065434E" w:rsidP="001E6260">
            <w:pPr>
              <w:jc w:val="left"/>
              <w:rPr>
                <w:szCs w:val="21"/>
              </w:rPr>
            </w:pPr>
          </w:p>
          <w:p w14:paraId="0729B9E0" w14:textId="77777777" w:rsidR="0065434E" w:rsidRPr="0050708F" w:rsidRDefault="0065434E" w:rsidP="001E6260">
            <w:pPr>
              <w:jc w:val="left"/>
              <w:rPr>
                <w:szCs w:val="21"/>
              </w:rPr>
            </w:pPr>
          </w:p>
        </w:tc>
        <w:tc>
          <w:tcPr>
            <w:tcW w:w="798" w:type="dxa"/>
          </w:tcPr>
          <w:p w14:paraId="66CC7CB2" w14:textId="77777777" w:rsidR="0065434E" w:rsidRPr="0050708F" w:rsidRDefault="0065434E" w:rsidP="001E6260">
            <w:pPr>
              <w:jc w:val="left"/>
              <w:rPr>
                <w:szCs w:val="21"/>
              </w:rPr>
            </w:pPr>
          </w:p>
        </w:tc>
        <w:tc>
          <w:tcPr>
            <w:tcW w:w="799" w:type="dxa"/>
            <w:noWrap/>
          </w:tcPr>
          <w:p w14:paraId="4DD8ACF4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799" w:type="dxa"/>
          </w:tcPr>
          <w:p w14:paraId="0C6FE2E3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795" w:type="dxa"/>
            <w:noWrap/>
          </w:tcPr>
          <w:p w14:paraId="3B5FD490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796" w:type="dxa"/>
          </w:tcPr>
          <w:p w14:paraId="666A77B2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796" w:type="dxa"/>
            <w:noWrap/>
          </w:tcPr>
          <w:p w14:paraId="1D7ECA46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796" w:type="dxa"/>
          </w:tcPr>
          <w:p w14:paraId="24229468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</w:tr>
      <w:tr w:rsidR="0065434E" w:rsidRPr="0050708F" w14:paraId="65A6DC49" w14:textId="77777777" w:rsidTr="001E6260">
        <w:trPr>
          <w:trHeight w:val="346"/>
        </w:trPr>
        <w:tc>
          <w:tcPr>
            <w:tcW w:w="2121" w:type="dxa"/>
            <w:hideMark/>
          </w:tcPr>
          <w:p w14:paraId="7C0772D7" w14:textId="77777777" w:rsidR="0065434E" w:rsidRPr="0050708F" w:rsidRDefault="0065434E" w:rsidP="001E6260">
            <w:pPr>
              <w:ind w:left="840" w:hangingChars="400" w:hanging="840"/>
              <w:rPr>
                <w:szCs w:val="21"/>
              </w:rPr>
            </w:pPr>
            <w:r w:rsidRPr="0050708F">
              <w:rPr>
                <w:szCs w:val="21"/>
              </w:rPr>
              <w:t>姿勢制御方式</w:t>
            </w:r>
          </w:p>
        </w:tc>
        <w:tc>
          <w:tcPr>
            <w:tcW w:w="1596" w:type="dxa"/>
            <w:gridSpan w:val="2"/>
            <w:noWrap/>
          </w:tcPr>
          <w:p w14:paraId="44CD9E30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  <w:p w14:paraId="1F3A697C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8" w:type="dxa"/>
            <w:gridSpan w:val="2"/>
            <w:noWrap/>
          </w:tcPr>
          <w:p w14:paraId="1EED8FEB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1" w:type="dxa"/>
            <w:gridSpan w:val="2"/>
            <w:noWrap/>
          </w:tcPr>
          <w:p w14:paraId="1AB6E3FE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2" w:type="dxa"/>
            <w:gridSpan w:val="2"/>
            <w:noWrap/>
          </w:tcPr>
          <w:p w14:paraId="755554E5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</w:tr>
      <w:tr w:rsidR="0065434E" w:rsidRPr="0050708F" w14:paraId="063C0C7D" w14:textId="77777777" w:rsidTr="001E6260">
        <w:trPr>
          <w:trHeight w:val="346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C98A" w14:textId="77777777" w:rsidR="0065434E" w:rsidRPr="0050708F" w:rsidRDefault="0065434E" w:rsidP="001E6260">
            <w:pPr>
              <w:ind w:left="840" w:hangingChars="400" w:hanging="840"/>
              <w:rPr>
                <w:szCs w:val="21"/>
              </w:rPr>
            </w:pPr>
            <w:r w:rsidRPr="0050708F">
              <w:rPr>
                <w:szCs w:val="21"/>
              </w:rPr>
              <w:t>主要搭載電子装置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997FD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  <w:p w14:paraId="65188B1E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  <w:p w14:paraId="799DDF4D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C9245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  <w:p w14:paraId="03D4404E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  <w:p w14:paraId="00B39EA5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9DD29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  <w:p w14:paraId="120630BC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  <w:p w14:paraId="12885C2C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4BD37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  <w:p w14:paraId="2C1B999D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  <w:p w14:paraId="39E0F5A2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</w:tr>
      <w:tr w:rsidR="0065434E" w:rsidRPr="0050708F" w14:paraId="2016B6D2" w14:textId="77777777" w:rsidTr="001E6260">
        <w:trPr>
          <w:trHeight w:val="346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D992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ECA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2AC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F1C7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B59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</w:tr>
      <w:tr w:rsidR="0065434E" w:rsidRPr="0050708F" w14:paraId="69DBD58F" w14:textId="77777777" w:rsidTr="001E6260">
        <w:trPr>
          <w:trHeight w:val="315"/>
        </w:trPr>
        <w:tc>
          <w:tcPr>
            <w:tcW w:w="8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7066B0" w14:textId="2B450EB9" w:rsidR="0065434E" w:rsidRPr="0050708F" w:rsidRDefault="003F5008" w:rsidP="001E6260">
            <w:pPr>
              <w:ind w:left="720" w:hangingChars="400" w:hanging="720"/>
              <w:jc w:val="left"/>
              <w:rPr>
                <w:szCs w:val="21"/>
              </w:rPr>
            </w:pPr>
            <w:r w:rsidRPr="005E3F97">
              <w:rPr>
                <w:rFonts w:hint="eastAsia"/>
                <w:sz w:val="18"/>
                <w:szCs w:val="21"/>
              </w:rPr>
              <w:t>※ガスジェット・サイドジェット等の姿勢制御用エンジン等を含む</w:t>
            </w:r>
          </w:p>
          <w:p w14:paraId="4D2043F4" w14:textId="77777777" w:rsidR="0065434E" w:rsidRPr="0050708F" w:rsidRDefault="0065434E" w:rsidP="001E6260">
            <w:pPr>
              <w:ind w:left="840" w:hangingChars="400" w:hanging="840"/>
              <w:jc w:val="left"/>
              <w:rPr>
                <w:szCs w:val="21"/>
              </w:rPr>
            </w:pPr>
          </w:p>
        </w:tc>
      </w:tr>
      <w:tr w:rsidR="0065434E" w:rsidRPr="0050708F" w14:paraId="64B32025" w14:textId="77777777" w:rsidTr="001E6260">
        <w:trPr>
          <w:trHeight w:val="315"/>
        </w:trPr>
        <w:tc>
          <w:tcPr>
            <w:tcW w:w="8498" w:type="dxa"/>
            <w:gridSpan w:val="9"/>
            <w:tcBorders>
              <w:top w:val="single" w:sz="4" w:space="0" w:color="auto"/>
            </w:tcBorders>
            <w:noWrap/>
            <w:hideMark/>
          </w:tcPr>
          <w:p w14:paraId="319CBAB3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  <w:r w:rsidRPr="0050708F">
              <w:rPr>
                <w:szCs w:val="21"/>
              </w:rPr>
              <w:t>打上げ能力（必要に応じて</w:t>
            </w:r>
            <w:r w:rsidRPr="0050708F">
              <w:rPr>
                <w:rFonts w:hint="eastAsia"/>
                <w:szCs w:val="21"/>
              </w:rPr>
              <w:t>代表的</w:t>
            </w:r>
            <w:r w:rsidRPr="0050708F">
              <w:rPr>
                <w:szCs w:val="21"/>
              </w:rPr>
              <w:t>軌道を追記すること）</w:t>
            </w:r>
          </w:p>
        </w:tc>
      </w:tr>
      <w:tr w:rsidR="0065434E" w:rsidRPr="0050708F" w14:paraId="1682CC9A" w14:textId="77777777" w:rsidTr="001E6260">
        <w:trPr>
          <w:trHeight w:val="315"/>
        </w:trPr>
        <w:tc>
          <w:tcPr>
            <w:tcW w:w="2121" w:type="dxa"/>
            <w:noWrap/>
            <w:hideMark/>
          </w:tcPr>
          <w:p w14:paraId="46E51158" w14:textId="77777777" w:rsidR="0065434E" w:rsidRPr="0050708F" w:rsidRDefault="0065434E" w:rsidP="001E6260">
            <w:pPr>
              <w:ind w:left="840" w:hangingChars="400" w:hanging="840"/>
              <w:rPr>
                <w:szCs w:val="21"/>
              </w:rPr>
            </w:pPr>
            <w:r w:rsidRPr="0050708F">
              <w:rPr>
                <w:rFonts w:hint="eastAsia"/>
                <w:szCs w:val="21"/>
              </w:rPr>
              <w:t>代表的軌道名称</w:t>
            </w:r>
          </w:p>
        </w:tc>
        <w:tc>
          <w:tcPr>
            <w:tcW w:w="1596" w:type="dxa"/>
            <w:gridSpan w:val="2"/>
            <w:noWrap/>
            <w:hideMark/>
          </w:tcPr>
          <w:p w14:paraId="5CD73801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  <w:r w:rsidRPr="0050708F">
              <w:rPr>
                <w:szCs w:val="21"/>
              </w:rPr>
              <w:t>低軌道</w:t>
            </w:r>
          </w:p>
        </w:tc>
        <w:tc>
          <w:tcPr>
            <w:tcW w:w="1598" w:type="dxa"/>
            <w:gridSpan w:val="2"/>
            <w:noWrap/>
            <w:hideMark/>
          </w:tcPr>
          <w:p w14:paraId="478C72CD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noWrap/>
            <w:hideMark/>
          </w:tcPr>
          <w:p w14:paraId="721D06A6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  <w:tc>
          <w:tcPr>
            <w:tcW w:w="1592" w:type="dxa"/>
            <w:gridSpan w:val="2"/>
            <w:noWrap/>
            <w:hideMark/>
          </w:tcPr>
          <w:p w14:paraId="5E9508E3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</w:tr>
      <w:tr w:rsidR="0065434E" w:rsidRPr="0050708F" w14:paraId="310CD2D7" w14:textId="77777777" w:rsidTr="001E6260">
        <w:trPr>
          <w:trHeight w:val="346"/>
        </w:trPr>
        <w:tc>
          <w:tcPr>
            <w:tcW w:w="2121" w:type="dxa"/>
            <w:noWrap/>
            <w:hideMark/>
          </w:tcPr>
          <w:p w14:paraId="32EFE525" w14:textId="77777777" w:rsidR="0065434E" w:rsidRPr="0050708F" w:rsidRDefault="0065434E" w:rsidP="001E6260">
            <w:pPr>
              <w:ind w:left="840" w:hangingChars="400" w:hanging="840"/>
              <w:rPr>
                <w:szCs w:val="21"/>
              </w:rPr>
            </w:pPr>
            <w:r w:rsidRPr="0050708F">
              <w:rPr>
                <w:szCs w:val="21"/>
              </w:rPr>
              <w:t>高度</w:t>
            </w:r>
            <w:r w:rsidRPr="0050708F">
              <w:rPr>
                <w:rFonts w:hint="eastAsia"/>
                <w:szCs w:val="21"/>
              </w:rPr>
              <w:t>（</w:t>
            </w:r>
            <w:r w:rsidRPr="0050708F">
              <w:rPr>
                <w:szCs w:val="21"/>
              </w:rPr>
              <w:t>km</w:t>
            </w:r>
            <w:r w:rsidRPr="0050708F">
              <w:rPr>
                <w:rFonts w:hint="eastAsia"/>
                <w:szCs w:val="21"/>
              </w:rPr>
              <w:t>）</w:t>
            </w:r>
          </w:p>
        </w:tc>
        <w:tc>
          <w:tcPr>
            <w:tcW w:w="1596" w:type="dxa"/>
            <w:gridSpan w:val="2"/>
            <w:vAlign w:val="center"/>
            <w:hideMark/>
          </w:tcPr>
          <w:p w14:paraId="383694EF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  <w:hideMark/>
          </w:tcPr>
          <w:p w14:paraId="20FC5C28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  <w:hideMark/>
          </w:tcPr>
          <w:p w14:paraId="0C684160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  <w:hideMark/>
          </w:tcPr>
          <w:p w14:paraId="16A0C75C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</w:tr>
      <w:tr w:rsidR="0065434E" w:rsidRPr="0050708F" w14:paraId="2CD10442" w14:textId="77777777" w:rsidTr="001E6260">
        <w:trPr>
          <w:trHeight w:val="346"/>
        </w:trPr>
        <w:tc>
          <w:tcPr>
            <w:tcW w:w="2121" w:type="dxa"/>
            <w:noWrap/>
            <w:hideMark/>
          </w:tcPr>
          <w:p w14:paraId="54014158" w14:textId="77777777" w:rsidR="0065434E" w:rsidRPr="0050708F" w:rsidRDefault="0065434E" w:rsidP="001E6260">
            <w:pPr>
              <w:ind w:left="840" w:hangingChars="400" w:hanging="840"/>
              <w:rPr>
                <w:szCs w:val="21"/>
              </w:rPr>
            </w:pPr>
            <w:r w:rsidRPr="0050708F">
              <w:rPr>
                <w:szCs w:val="21"/>
              </w:rPr>
              <w:t>軌道傾斜角</w:t>
            </w:r>
            <w:r w:rsidRPr="0050708F">
              <w:rPr>
                <w:rFonts w:hint="eastAsia"/>
                <w:szCs w:val="21"/>
              </w:rPr>
              <w:t>（</w:t>
            </w:r>
            <w:r w:rsidRPr="0050708F">
              <w:rPr>
                <w:szCs w:val="21"/>
              </w:rPr>
              <w:t>度</w:t>
            </w:r>
            <w:r w:rsidRPr="0050708F">
              <w:rPr>
                <w:rFonts w:hint="eastAsia"/>
                <w:szCs w:val="21"/>
              </w:rPr>
              <w:t>）</w:t>
            </w:r>
          </w:p>
        </w:tc>
        <w:tc>
          <w:tcPr>
            <w:tcW w:w="1596" w:type="dxa"/>
            <w:gridSpan w:val="2"/>
            <w:vAlign w:val="center"/>
            <w:hideMark/>
          </w:tcPr>
          <w:p w14:paraId="4F34B27F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  <w:hideMark/>
          </w:tcPr>
          <w:p w14:paraId="33B090B3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  <w:hideMark/>
          </w:tcPr>
          <w:p w14:paraId="17ABDF59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  <w:hideMark/>
          </w:tcPr>
          <w:p w14:paraId="37A41547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</w:tr>
      <w:tr w:rsidR="0065434E" w:rsidRPr="0050708F" w14:paraId="3AC46FB3" w14:textId="77777777" w:rsidTr="001E6260">
        <w:trPr>
          <w:trHeight w:val="346"/>
        </w:trPr>
        <w:tc>
          <w:tcPr>
            <w:tcW w:w="2121" w:type="dxa"/>
            <w:hideMark/>
          </w:tcPr>
          <w:p w14:paraId="699D2C0B" w14:textId="77777777" w:rsidR="0065434E" w:rsidRPr="0050708F" w:rsidRDefault="0065434E" w:rsidP="001E6260">
            <w:pPr>
              <w:jc w:val="left"/>
              <w:rPr>
                <w:szCs w:val="21"/>
              </w:rPr>
            </w:pPr>
            <w:r w:rsidRPr="0050708F">
              <w:rPr>
                <w:szCs w:val="21"/>
              </w:rPr>
              <w:t>打上げ可能</w:t>
            </w:r>
            <w:r w:rsidRPr="0050708F">
              <w:rPr>
                <w:rFonts w:hint="eastAsia"/>
                <w:szCs w:val="21"/>
              </w:rPr>
              <w:t>質量（</w:t>
            </w:r>
            <w:r w:rsidRPr="0050708F">
              <w:rPr>
                <w:szCs w:val="21"/>
              </w:rPr>
              <w:t>kg</w:t>
            </w:r>
            <w:r w:rsidRPr="0050708F">
              <w:rPr>
                <w:rFonts w:hint="eastAsia"/>
                <w:szCs w:val="21"/>
              </w:rPr>
              <w:t>）</w:t>
            </w:r>
          </w:p>
        </w:tc>
        <w:tc>
          <w:tcPr>
            <w:tcW w:w="1596" w:type="dxa"/>
            <w:gridSpan w:val="2"/>
            <w:vAlign w:val="center"/>
            <w:hideMark/>
          </w:tcPr>
          <w:p w14:paraId="4DAF9A8E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  <w:hideMark/>
          </w:tcPr>
          <w:p w14:paraId="64C91D63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  <w:hideMark/>
          </w:tcPr>
          <w:p w14:paraId="12795D12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  <w:hideMark/>
          </w:tcPr>
          <w:p w14:paraId="54F449EA" w14:textId="77777777" w:rsidR="0065434E" w:rsidRPr="0050708F" w:rsidRDefault="0065434E" w:rsidP="001E6260">
            <w:pPr>
              <w:ind w:left="840" w:hangingChars="400" w:hanging="840"/>
              <w:jc w:val="center"/>
              <w:rPr>
                <w:szCs w:val="21"/>
              </w:rPr>
            </w:pPr>
          </w:p>
        </w:tc>
      </w:tr>
    </w:tbl>
    <w:p w14:paraId="46A14883" w14:textId="77777777" w:rsidR="00831875" w:rsidRDefault="00831875" w:rsidP="0065434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8A7526F" w14:textId="6F9873D9" w:rsidR="0065434E" w:rsidRPr="00831875" w:rsidRDefault="005B4C3A" w:rsidP="0065434E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AA74C0">
        <w:rPr>
          <w:rFonts w:asciiTheme="minorEastAsia" w:hAnsiTheme="minorEastAsia" w:hint="eastAsia"/>
          <w:szCs w:val="21"/>
        </w:rPr>
        <w:t xml:space="preserve">　</w:t>
      </w:r>
      <w:r w:rsidR="0065434E" w:rsidRPr="0050708F">
        <w:rPr>
          <w:rFonts w:asciiTheme="minorEastAsia" w:hAnsiTheme="minorEastAsia" w:hint="eastAsia"/>
          <w:szCs w:val="21"/>
        </w:rPr>
        <w:t>ロケット</w:t>
      </w:r>
      <w:r w:rsidR="0065434E" w:rsidRPr="0050708F">
        <w:rPr>
          <w:rFonts w:asciiTheme="minorEastAsia" w:hAnsiTheme="minorEastAsia"/>
          <w:szCs w:val="21"/>
        </w:rPr>
        <w:t>システム系統図</w:t>
      </w:r>
    </w:p>
    <w:p w14:paraId="1575C422" w14:textId="77777777" w:rsidR="0065434E" w:rsidRPr="0050708F" w:rsidRDefault="0065434E" w:rsidP="0065434E">
      <w:pPr>
        <w:widowControl/>
        <w:jc w:val="left"/>
        <w:rPr>
          <w:rFonts w:asciiTheme="minorEastAsia" w:hAnsiTheme="minorEastAsia"/>
          <w:szCs w:val="21"/>
        </w:rPr>
      </w:pPr>
    </w:p>
    <w:p w14:paraId="5529BD4D" w14:textId="2EA8DC35" w:rsidR="0065434E" w:rsidRPr="0050708F" w:rsidRDefault="005B4C3A" w:rsidP="0065434E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AA74C0">
        <w:rPr>
          <w:rFonts w:asciiTheme="minorEastAsia" w:hAnsiTheme="minorEastAsia" w:hint="eastAsia"/>
          <w:szCs w:val="21"/>
        </w:rPr>
        <w:t xml:space="preserve">　</w:t>
      </w:r>
      <w:r w:rsidR="0065434E" w:rsidRPr="0050708F">
        <w:rPr>
          <w:rFonts w:asciiTheme="minorEastAsia" w:hAnsiTheme="minorEastAsia" w:hint="eastAsia"/>
          <w:szCs w:val="21"/>
        </w:rPr>
        <w:t>飛行安全管制</w:t>
      </w:r>
      <w:r w:rsidR="0065434E" w:rsidRPr="0050708F">
        <w:rPr>
          <w:rFonts w:asciiTheme="minorEastAsia" w:hAnsiTheme="minorEastAsia"/>
          <w:szCs w:val="21"/>
        </w:rPr>
        <w:t>に係る主要構成装置等</w:t>
      </w:r>
    </w:p>
    <w:p w14:paraId="3D5007B8" w14:textId="77777777" w:rsidR="0065434E" w:rsidRPr="0050708F" w:rsidRDefault="0065434E" w:rsidP="0065434E">
      <w:pPr>
        <w:widowControl/>
        <w:jc w:val="left"/>
        <w:rPr>
          <w:rFonts w:asciiTheme="minorEastAsia" w:hAnsiTheme="minorEastAsia"/>
          <w:sz w:val="18"/>
          <w:szCs w:val="21"/>
        </w:rPr>
      </w:pPr>
      <w:r w:rsidRPr="0050708F">
        <w:rPr>
          <w:rFonts w:asciiTheme="minorEastAsia" w:hAnsiTheme="minorEastAsia" w:hint="eastAsia"/>
          <w:sz w:val="18"/>
          <w:szCs w:val="21"/>
        </w:rPr>
        <w:t>※装置等の</w:t>
      </w:r>
      <w:r w:rsidRPr="0050708F">
        <w:rPr>
          <w:rFonts w:asciiTheme="minorEastAsia" w:hAnsiTheme="minorEastAsia"/>
          <w:sz w:val="18"/>
          <w:szCs w:val="21"/>
        </w:rPr>
        <w:t>名称、概要</w:t>
      </w:r>
      <w:r w:rsidRPr="0050708F">
        <w:rPr>
          <w:rFonts w:asciiTheme="minorEastAsia" w:hAnsiTheme="minorEastAsia" w:hint="eastAsia"/>
          <w:sz w:val="18"/>
          <w:szCs w:val="21"/>
        </w:rPr>
        <w:t>及び</w:t>
      </w:r>
      <w:r w:rsidRPr="0050708F">
        <w:rPr>
          <w:rFonts w:asciiTheme="minorEastAsia" w:hAnsiTheme="minorEastAsia"/>
          <w:sz w:val="18"/>
          <w:szCs w:val="21"/>
        </w:rPr>
        <w:t>搭載段</w:t>
      </w:r>
    </w:p>
    <w:p w14:paraId="231D3F6C" w14:textId="6307A230" w:rsidR="0065434E" w:rsidRPr="0050708F" w:rsidRDefault="0065434E" w:rsidP="0065434E">
      <w:pPr>
        <w:widowControl/>
        <w:jc w:val="left"/>
        <w:rPr>
          <w:rFonts w:asciiTheme="minorEastAsia" w:hAnsiTheme="minorEastAsia"/>
          <w:szCs w:val="21"/>
        </w:rPr>
      </w:pPr>
    </w:p>
    <w:p w14:paraId="699A550E" w14:textId="3B5EBDCC" w:rsidR="0065434E" w:rsidRPr="0050708F" w:rsidRDefault="005B4C3A" w:rsidP="0065434E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AA74C0">
        <w:rPr>
          <w:rFonts w:asciiTheme="minorEastAsia" w:hAnsiTheme="minorEastAsia" w:hint="eastAsia"/>
          <w:szCs w:val="21"/>
        </w:rPr>
        <w:t xml:space="preserve">　</w:t>
      </w:r>
      <w:r w:rsidR="0065434E" w:rsidRPr="0050708F">
        <w:rPr>
          <w:rFonts w:asciiTheme="minorEastAsia" w:hAnsiTheme="minorEastAsia"/>
          <w:szCs w:val="21"/>
        </w:rPr>
        <w:t>エンジン系統図（第</w:t>
      </w:r>
      <w:r w:rsidR="0065434E" w:rsidRPr="0050708F">
        <w:rPr>
          <w:rFonts w:asciiTheme="minorEastAsia" w:hAnsiTheme="minorEastAsia" w:hint="eastAsia"/>
          <w:szCs w:val="21"/>
        </w:rPr>
        <w:t xml:space="preserve">　</w:t>
      </w:r>
      <w:r w:rsidR="0065434E" w:rsidRPr="0050708F">
        <w:rPr>
          <w:rFonts w:asciiTheme="minorEastAsia" w:hAnsiTheme="minorEastAsia"/>
          <w:szCs w:val="21"/>
        </w:rPr>
        <w:t>段）</w:t>
      </w:r>
    </w:p>
    <w:p w14:paraId="10176D35" w14:textId="77777777" w:rsidR="003F5008" w:rsidRDefault="003F5008" w:rsidP="003F5008">
      <w:pPr>
        <w:widowControl/>
        <w:jc w:val="left"/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 w:hint="eastAsia"/>
          <w:sz w:val="18"/>
          <w:szCs w:val="21"/>
        </w:rPr>
        <w:t>※</w:t>
      </w:r>
      <w:r>
        <w:rPr>
          <w:rFonts w:asciiTheme="minorEastAsia" w:hAnsiTheme="minorEastAsia"/>
          <w:sz w:val="18"/>
          <w:szCs w:val="21"/>
        </w:rPr>
        <w:t>１　補助ロケット</w:t>
      </w:r>
      <w:r>
        <w:rPr>
          <w:rFonts w:asciiTheme="minorEastAsia" w:hAnsiTheme="minorEastAsia" w:hint="eastAsia"/>
          <w:sz w:val="18"/>
          <w:szCs w:val="21"/>
        </w:rPr>
        <w:t>、</w:t>
      </w:r>
      <w:r>
        <w:rPr>
          <w:rFonts w:asciiTheme="minorEastAsia" w:hAnsiTheme="minorEastAsia"/>
          <w:sz w:val="18"/>
          <w:szCs w:val="21"/>
        </w:rPr>
        <w:t>姿勢制御</w:t>
      </w:r>
      <w:r>
        <w:rPr>
          <w:rFonts w:asciiTheme="minorEastAsia" w:hAnsiTheme="minorEastAsia" w:hint="eastAsia"/>
          <w:sz w:val="18"/>
          <w:szCs w:val="21"/>
        </w:rPr>
        <w:t>用</w:t>
      </w:r>
      <w:r>
        <w:rPr>
          <w:rFonts w:asciiTheme="minorEastAsia" w:hAnsiTheme="minorEastAsia"/>
          <w:sz w:val="18"/>
          <w:szCs w:val="21"/>
        </w:rPr>
        <w:t>エンジン等を含む。</w:t>
      </w:r>
    </w:p>
    <w:p w14:paraId="60BDF3FE" w14:textId="411EBFBD" w:rsidR="0065434E" w:rsidRPr="0050708F" w:rsidRDefault="0065434E" w:rsidP="0065434E">
      <w:pPr>
        <w:widowControl/>
        <w:jc w:val="left"/>
        <w:rPr>
          <w:rFonts w:asciiTheme="minorEastAsia" w:hAnsiTheme="minorEastAsia"/>
          <w:sz w:val="18"/>
          <w:szCs w:val="21"/>
        </w:rPr>
      </w:pPr>
      <w:r w:rsidRPr="0050708F">
        <w:rPr>
          <w:rFonts w:asciiTheme="minorEastAsia" w:hAnsiTheme="minorEastAsia" w:hint="eastAsia"/>
          <w:sz w:val="18"/>
          <w:szCs w:val="21"/>
        </w:rPr>
        <w:t>※</w:t>
      </w:r>
      <w:r w:rsidR="003F5008">
        <w:rPr>
          <w:rFonts w:asciiTheme="minorEastAsia" w:hAnsiTheme="minorEastAsia" w:hint="eastAsia"/>
          <w:sz w:val="18"/>
          <w:szCs w:val="21"/>
        </w:rPr>
        <w:t xml:space="preserve">２　</w:t>
      </w:r>
      <w:r w:rsidRPr="0050708F">
        <w:rPr>
          <w:rFonts w:asciiTheme="minorEastAsia" w:hAnsiTheme="minorEastAsia"/>
          <w:sz w:val="18"/>
          <w:szCs w:val="21"/>
        </w:rPr>
        <w:t>着火装置</w:t>
      </w:r>
      <w:r w:rsidRPr="0050708F">
        <w:rPr>
          <w:rFonts w:asciiTheme="minorEastAsia" w:hAnsiTheme="minorEastAsia" w:hint="eastAsia"/>
          <w:sz w:val="18"/>
          <w:szCs w:val="21"/>
        </w:rPr>
        <w:t>等の</w:t>
      </w:r>
      <w:r w:rsidRPr="0050708F">
        <w:rPr>
          <w:rFonts w:asciiTheme="minorEastAsia" w:hAnsiTheme="minorEastAsia"/>
          <w:sz w:val="18"/>
          <w:szCs w:val="21"/>
        </w:rPr>
        <w:t>安全に係る機能を含む。</w:t>
      </w:r>
    </w:p>
    <w:p w14:paraId="53609E16" w14:textId="77777777" w:rsidR="0065434E" w:rsidRPr="0050708F" w:rsidRDefault="0065434E" w:rsidP="0065434E">
      <w:pPr>
        <w:widowControl/>
        <w:jc w:val="left"/>
        <w:rPr>
          <w:rFonts w:asciiTheme="minorEastAsia" w:hAnsiTheme="minorEastAsia"/>
          <w:szCs w:val="21"/>
        </w:rPr>
      </w:pPr>
    </w:p>
    <w:p w14:paraId="0FE64874" w14:textId="00CB2DF4" w:rsidR="0065434E" w:rsidRPr="0050708F" w:rsidRDefault="005B4C3A" w:rsidP="0065434E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AA74C0">
        <w:rPr>
          <w:rFonts w:asciiTheme="minorEastAsia" w:hAnsiTheme="minorEastAsia" w:hint="eastAsia"/>
          <w:szCs w:val="21"/>
        </w:rPr>
        <w:t xml:space="preserve">　</w:t>
      </w:r>
      <w:r w:rsidR="0065434E" w:rsidRPr="0050708F">
        <w:rPr>
          <w:rFonts w:asciiTheme="minorEastAsia" w:hAnsiTheme="minorEastAsia" w:hint="eastAsia"/>
          <w:szCs w:val="21"/>
        </w:rPr>
        <w:t>軌道上における不要な人工物体</w:t>
      </w:r>
      <w:r w:rsidR="006F1EAE">
        <w:rPr>
          <w:rFonts w:asciiTheme="minorEastAsia" w:hAnsiTheme="minorEastAsia" w:hint="eastAsia"/>
          <w:szCs w:val="21"/>
        </w:rPr>
        <w:t>（</w:t>
      </w:r>
      <w:r w:rsidR="0065434E" w:rsidRPr="0050708F">
        <w:rPr>
          <w:rFonts w:asciiTheme="minorEastAsia" w:hAnsiTheme="minorEastAsia" w:hint="eastAsia"/>
          <w:szCs w:val="21"/>
        </w:rPr>
        <w:t>以下</w:t>
      </w:r>
      <w:r w:rsidR="0065434E" w:rsidRPr="0050708F">
        <w:rPr>
          <w:rFonts w:asciiTheme="minorEastAsia" w:hAnsiTheme="minorEastAsia"/>
          <w:szCs w:val="21"/>
        </w:rPr>
        <w:t>「軌道上デブリ</w:t>
      </w:r>
      <w:r w:rsidR="0065434E" w:rsidRPr="0050708F">
        <w:rPr>
          <w:rFonts w:asciiTheme="minorEastAsia" w:hAnsiTheme="minorEastAsia" w:hint="eastAsia"/>
          <w:szCs w:val="21"/>
        </w:rPr>
        <w:t>」</w:t>
      </w:r>
      <w:r w:rsidR="0065434E" w:rsidRPr="0050708F">
        <w:rPr>
          <w:rFonts w:asciiTheme="minorEastAsia" w:hAnsiTheme="minorEastAsia"/>
          <w:szCs w:val="21"/>
        </w:rPr>
        <w:t>という。</w:t>
      </w:r>
      <w:r w:rsidR="006F1EAE">
        <w:rPr>
          <w:rFonts w:asciiTheme="minorEastAsia" w:hAnsiTheme="minorEastAsia" w:hint="eastAsia"/>
          <w:szCs w:val="21"/>
        </w:rPr>
        <w:t>）</w:t>
      </w:r>
      <w:r w:rsidR="0065434E" w:rsidRPr="0050708F">
        <w:rPr>
          <w:rFonts w:asciiTheme="minorEastAsia" w:hAnsiTheme="minorEastAsia" w:hint="eastAsia"/>
          <w:szCs w:val="21"/>
        </w:rPr>
        <w:t>発生の抑制のための</w:t>
      </w:r>
      <w:r w:rsidR="0065434E" w:rsidRPr="0050708F">
        <w:rPr>
          <w:rFonts w:asciiTheme="minorEastAsia" w:hAnsiTheme="minorEastAsia"/>
          <w:szCs w:val="21"/>
        </w:rPr>
        <w:t>措置</w:t>
      </w:r>
    </w:p>
    <w:p w14:paraId="62960039" w14:textId="7C77EE11" w:rsidR="0065434E" w:rsidRDefault="0065434E">
      <w:pPr>
        <w:widowControl/>
        <w:jc w:val="left"/>
        <w:rPr>
          <w:szCs w:val="21"/>
        </w:rPr>
      </w:pPr>
      <w:r w:rsidRPr="0050708F">
        <w:rPr>
          <w:rFonts w:asciiTheme="minorEastAsia" w:hAnsiTheme="minorEastAsia" w:hint="eastAsia"/>
          <w:sz w:val="18"/>
          <w:szCs w:val="21"/>
        </w:rPr>
        <w:t>※ロケット軌道投入段</w:t>
      </w:r>
      <w:r w:rsidRPr="0050708F">
        <w:rPr>
          <w:rFonts w:asciiTheme="minorEastAsia" w:hAnsiTheme="minorEastAsia"/>
          <w:sz w:val="18"/>
          <w:szCs w:val="21"/>
        </w:rPr>
        <w:t>、</w:t>
      </w:r>
      <w:r w:rsidRPr="0050708F">
        <w:rPr>
          <w:rFonts w:asciiTheme="minorEastAsia" w:hAnsiTheme="minorEastAsia" w:hint="eastAsia"/>
          <w:sz w:val="18"/>
          <w:szCs w:val="21"/>
        </w:rPr>
        <w:t>人工衛星分離に係る装置</w:t>
      </w:r>
      <w:r w:rsidRPr="0050708F">
        <w:rPr>
          <w:rFonts w:asciiTheme="minorEastAsia" w:hAnsiTheme="minorEastAsia"/>
          <w:sz w:val="18"/>
          <w:szCs w:val="21"/>
        </w:rPr>
        <w:t>等</w:t>
      </w:r>
    </w:p>
    <w:sectPr w:rsidR="0065434E" w:rsidSect="00C85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57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2EB99" w14:textId="77777777" w:rsidR="00C85B37" w:rsidRDefault="00C85B37" w:rsidP="00DE2071">
      <w:r>
        <w:separator/>
      </w:r>
    </w:p>
  </w:endnote>
  <w:endnote w:type="continuationSeparator" w:id="0">
    <w:p w14:paraId="51C3B816" w14:textId="77777777" w:rsidR="00C85B37" w:rsidRDefault="00C85B3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DF4A4" w14:textId="77777777" w:rsidR="00A45CEF" w:rsidRDefault="00A45C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D1E1D" w14:textId="77777777" w:rsidR="00C85B37" w:rsidRPr="00A45CEF" w:rsidRDefault="00C85B37" w:rsidP="00A45C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3C80" w14:textId="77777777" w:rsidR="00A45CEF" w:rsidRDefault="00A45C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C8B1A" w14:textId="77777777" w:rsidR="00C85B37" w:rsidRDefault="00C85B37" w:rsidP="00DE2071">
      <w:r>
        <w:separator/>
      </w:r>
    </w:p>
  </w:footnote>
  <w:footnote w:type="continuationSeparator" w:id="0">
    <w:p w14:paraId="40D1BC3D" w14:textId="77777777" w:rsidR="00C85B37" w:rsidRDefault="00C85B37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E0F1C" w14:textId="77777777" w:rsidR="00A45CEF" w:rsidRDefault="00A45C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F19D1" w14:textId="015342FE" w:rsidR="00C85B37" w:rsidRDefault="00C85B37" w:rsidP="00365EC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2D09A" w14:textId="77777777" w:rsidR="00A45CEF" w:rsidRDefault="00A45C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0028"/>
    <w:multiLevelType w:val="hybridMultilevel"/>
    <w:tmpl w:val="7A3CDA94"/>
    <w:lvl w:ilvl="0" w:tplc="F530B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064EDA"/>
    <w:multiLevelType w:val="hybridMultilevel"/>
    <w:tmpl w:val="9E3628F4"/>
    <w:lvl w:ilvl="0" w:tplc="C3F64A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B7EE1"/>
    <w:multiLevelType w:val="hybridMultilevel"/>
    <w:tmpl w:val="7A3CDA94"/>
    <w:lvl w:ilvl="0" w:tplc="F530B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D446B"/>
    <w:multiLevelType w:val="hybridMultilevel"/>
    <w:tmpl w:val="0ABAE5D4"/>
    <w:lvl w:ilvl="0" w:tplc="390AB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EB0FB0"/>
    <w:multiLevelType w:val="hybridMultilevel"/>
    <w:tmpl w:val="B4222FB6"/>
    <w:lvl w:ilvl="0" w:tplc="E29AAE42">
      <w:start w:val="1"/>
      <w:numFmt w:val="decimalEnclosedParen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AD6227"/>
    <w:multiLevelType w:val="hybridMultilevel"/>
    <w:tmpl w:val="7A3CDA94"/>
    <w:lvl w:ilvl="0" w:tplc="F530B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D44134"/>
    <w:multiLevelType w:val="hybridMultilevel"/>
    <w:tmpl w:val="A212062A"/>
    <w:lvl w:ilvl="0" w:tplc="BFA6BD1E">
      <w:start w:val="1"/>
      <w:numFmt w:val="japaneseCounting"/>
      <w:lvlText w:val="第%1条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EE0086"/>
    <w:multiLevelType w:val="hybridMultilevel"/>
    <w:tmpl w:val="54F46F9C"/>
    <w:lvl w:ilvl="0" w:tplc="C308B2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E61475"/>
    <w:multiLevelType w:val="multilevel"/>
    <w:tmpl w:val="915AA118"/>
    <w:lvl w:ilvl="0">
      <w:start w:val="1"/>
      <w:numFmt w:val="japaneseCounting"/>
      <w:pStyle w:val="1"/>
      <w:suff w:val="nothing"/>
      <w:lvlText w:val="第%1条"/>
      <w:lvlJc w:val="left"/>
      <w:pPr>
        <w:ind w:left="0" w:firstLine="0"/>
      </w:pPr>
      <w:rPr>
        <w:rFonts w:hint="eastAsia"/>
      </w:rPr>
    </w:lvl>
    <w:lvl w:ilvl="1">
      <w:start w:val="1"/>
      <w:numFmt w:val="japaneseCounting"/>
      <w:pStyle w:val="2"/>
      <w:suff w:val="nothing"/>
      <w:lvlText w:val="様式第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76CA7301"/>
    <w:multiLevelType w:val="hybridMultilevel"/>
    <w:tmpl w:val="45F2C76C"/>
    <w:lvl w:ilvl="0" w:tplc="738E95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BF46ED"/>
    <w:multiLevelType w:val="hybridMultilevel"/>
    <w:tmpl w:val="54F46F9C"/>
    <w:lvl w:ilvl="0" w:tplc="C308B2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8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0"/>
  </w:num>
  <w:num w:numId="13">
    <w:abstractNumId w:val="2"/>
  </w:num>
  <w:num w:numId="14">
    <w:abstractNumId w:val="5"/>
  </w:num>
  <w:num w:numId="15">
    <w:abstractNumId w:val="3"/>
  </w:num>
  <w:num w:numId="16">
    <w:abstractNumId w:val="8"/>
  </w:num>
  <w:num w:numId="17">
    <w:abstractNumId w:val="10"/>
  </w:num>
  <w:num w:numId="18">
    <w:abstractNumId w:val="7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AE"/>
    <w:rsid w:val="00007998"/>
    <w:rsid w:val="000105A6"/>
    <w:rsid w:val="00010997"/>
    <w:rsid w:val="00012D13"/>
    <w:rsid w:val="0001504C"/>
    <w:rsid w:val="00016BBE"/>
    <w:rsid w:val="00020C0D"/>
    <w:rsid w:val="00025D51"/>
    <w:rsid w:val="0003201E"/>
    <w:rsid w:val="00032861"/>
    <w:rsid w:val="000333F5"/>
    <w:rsid w:val="00040C9B"/>
    <w:rsid w:val="0004702A"/>
    <w:rsid w:val="0005403A"/>
    <w:rsid w:val="00075F4B"/>
    <w:rsid w:val="0007681D"/>
    <w:rsid w:val="0008067F"/>
    <w:rsid w:val="00085B22"/>
    <w:rsid w:val="0008772B"/>
    <w:rsid w:val="00090F22"/>
    <w:rsid w:val="000951C6"/>
    <w:rsid w:val="000962F7"/>
    <w:rsid w:val="00096E10"/>
    <w:rsid w:val="000A07C3"/>
    <w:rsid w:val="000A3B49"/>
    <w:rsid w:val="000A52C9"/>
    <w:rsid w:val="000B3B25"/>
    <w:rsid w:val="000B3C14"/>
    <w:rsid w:val="000B6434"/>
    <w:rsid w:val="000C3793"/>
    <w:rsid w:val="000C50D9"/>
    <w:rsid w:val="000D185F"/>
    <w:rsid w:val="000D7BAA"/>
    <w:rsid w:val="000E00AF"/>
    <w:rsid w:val="000E0FF5"/>
    <w:rsid w:val="000E28E3"/>
    <w:rsid w:val="000F030E"/>
    <w:rsid w:val="000F12AE"/>
    <w:rsid w:val="000F4BDB"/>
    <w:rsid w:val="000F60A9"/>
    <w:rsid w:val="00100B6F"/>
    <w:rsid w:val="001109D1"/>
    <w:rsid w:val="0011793C"/>
    <w:rsid w:val="00121046"/>
    <w:rsid w:val="0013044F"/>
    <w:rsid w:val="00131641"/>
    <w:rsid w:val="001332B6"/>
    <w:rsid w:val="0013572C"/>
    <w:rsid w:val="00144975"/>
    <w:rsid w:val="00154956"/>
    <w:rsid w:val="00156333"/>
    <w:rsid w:val="001569A6"/>
    <w:rsid w:val="0016003F"/>
    <w:rsid w:val="0016034A"/>
    <w:rsid w:val="00162DF5"/>
    <w:rsid w:val="001645EE"/>
    <w:rsid w:val="0016661F"/>
    <w:rsid w:val="00170F5D"/>
    <w:rsid w:val="00171009"/>
    <w:rsid w:val="00172B7D"/>
    <w:rsid w:val="0018101B"/>
    <w:rsid w:val="0018209D"/>
    <w:rsid w:val="001824EF"/>
    <w:rsid w:val="00186E81"/>
    <w:rsid w:val="001A331F"/>
    <w:rsid w:val="001A45A9"/>
    <w:rsid w:val="001B3D8C"/>
    <w:rsid w:val="001C44DA"/>
    <w:rsid w:val="001C7A75"/>
    <w:rsid w:val="001D16EC"/>
    <w:rsid w:val="001D37AB"/>
    <w:rsid w:val="001D3E02"/>
    <w:rsid w:val="001E5CAF"/>
    <w:rsid w:val="001E6260"/>
    <w:rsid w:val="001E6AFA"/>
    <w:rsid w:val="001E6CA8"/>
    <w:rsid w:val="001E7436"/>
    <w:rsid w:val="001F5E0D"/>
    <w:rsid w:val="001F6888"/>
    <w:rsid w:val="00204E23"/>
    <w:rsid w:val="00207C82"/>
    <w:rsid w:val="00211BD7"/>
    <w:rsid w:val="00214291"/>
    <w:rsid w:val="00215BBB"/>
    <w:rsid w:val="00217CB0"/>
    <w:rsid w:val="00224823"/>
    <w:rsid w:val="00226835"/>
    <w:rsid w:val="002303F6"/>
    <w:rsid w:val="002304CC"/>
    <w:rsid w:val="00232E25"/>
    <w:rsid w:val="002335EA"/>
    <w:rsid w:val="002347E3"/>
    <w:rsid w:val="00242F4F"/>
    <w:rsid w:val="0024305C"/>
    <w:rsid w:val="0024617B"/>
    <w:rsid w:val="00251B3D"/>
    <w:rsid w:val="00251D55"/>
    <w:rsid w:val="00251DDB"/>
    <w:rsid w:val="00254339"/>
    <w:rsid w:val="00254870"/>
    <w:rsid w:val="00254F9B"/>
    <w:rsid w:val="00255751"/>
    <w:rsid w:val="00257F4C"/>
    <w:rsid w:val="00262415"/>
    <w:rsid w:val="0027380F"/>
    <w:rsid w:val="00274CFD"/>
    <w:rsid w:val="00275731"/>
    <w:rsid w:val="00280A41"/>
    <w:rsid w:val="00293849"/>
    <w:rsid w:val="00295AC5"/>
    <w:rsid w:val="002A0560"/>
    <w:rsid w:val="002A3F21"/>
    <w:rsid w:val="002A5811"/>
    <w:rsid w:val="002B473D"/>
    <w:rsid w:val="002B51BC"/>
    <w:rsid w:val="002B7CA4"/>
    <w:rsid w:val="002B7FF7"/>
    <w:rsid w:val="002C1ACC"/>
    <w:rsid w:val="002C1C62"/>
    <w:rsid w:val="002C3991"/>
    <w:rsid w:val="002C56E9"/>
    <w:rsid w:val="002D7FDA"/>
    <w:rsid w:val="002E0DE4"/>
    <w:rsid w:val="002E0F65"/>
    <w:rsid w:val="003036DB"/>
    <w:rsid w:val="00310A2F"/>
    <w:rsid w:val="00314804"/>
    <w:rsid w:val="003179D1"/>
    <w:rsid w:val="0032290C"/>
    <w:rsid w:val="00325006"/>
    <w:rsid w:val="00330466"/>
    <w:rsid w:val="00341A63"/>
    <w:rsid w:val="00342F35"/>
    <w:rsid w:val="00344B5F"/>
    <w:rsid w:val="00345BB2"/>
    <w:rsid w:val="003642C8"/>
    <w:rsid w:val="00365EC7"/>
    <w:rsid w:val="00377978"/>
    <w:rsid w:val="00384E34"/>
    <w:rsid w:val="00384FB2"/>
    <w:rsid w:val="003853A9"/>
    <w:rsid w:val="00386747"/>
    <w:rsid w:val="0038770A"/>
    <w:rsid w:val="003878A4"/>
    <w:rsid w:val="003924B7"/>
    <w:rsid w:val="00393AB0"/>
    <w:rsid w:val="00394922"/>
    <w:rsid w:val="003958A9"/>
    <w:rsid w:val="003A47DB"/>
    <w:rsid w:val="003B00AB"/>
    <w:rsid w:val="003B4982"/>
    <w:rsid w:val="003B7E75"/>
    <w:rsid w:val="003B7F0D"/>
    <w:rsid w:val="003C359C"/>
    <w:rsid w:val="003C69E3"/>
    <w:rsid w:val="003C7ABD"/>
    <w:rsid w:val="003D0B7F"/>
    <w:rsid w:val="003D1C5B"/>
    <w:rsid w:val="003D22E3"/>
    <w:rsid w:val="003D45B3"/>
    <w:rsid w:val="003D6FD1"/>
    <w:rsid w:val="003E58CC"/>
    <w:rsid w:val="003F5008"/>
    <w:rsid w:val="00407E10"/>
    <w:rsid w:val="004109B1"/>
    <w:rsid w:val="004117AA"/>
    <w:rsid w:val="0041783D"/>
    <w:rsid w:val="004215DC"/>
    <w:rsid w:val="00426623"/>
    <w:rsid w:val="004266BE"/>
    <w:rsid w:val="00431620"/>
    <w:rsid w:val="00431D47"/>
    <w:rsid w:val="00432F43"/>
    <w:rsid w:val="004351B6"/>
    <w:rsid w:val="00441C05"/>
    <w:rsid w:val="004445B8"/>
    <w:rsid w:val="004463CB"/>
    <w:rsid w:val="00450B64"/>
    <w:rsid w:val="0045285B"/>
    <w:rsid w:val="004564F4"/>
    <w:rsid w:val="00462F47"/>
    <w:rsid w:val="0046746E"/>
    <w:rsid w:val="004676AE"/>
    <w:rsid w:val="00470895"/>
    <w:rsid w:val="00472014"/>
    <w:rsid w:val="00475576"/>
    <w:rsid w:val="00477502"/>
    <w:rsid w:val="0048003B"/>
    <w:rsid w:val="00480F65"/>
    <w:rsid w:val="004816D0"/>
    <w:rsid w:val="0048570F"/>
    <w:rsid w:val="00487A80"/>
    <w:rsid w:val="004901BD"/>
    <w:rsid w:val="0049722C"/>
    <w:rsid w:val="00497480"/>
    <w:rsid w:val="004A22E6"/>
    <w:rsid w:val="004B2F5A"/>
    <w:rsid w:val="004B36C8"/>
    <w:rsid w:val="004B5E34"/>
    <w:rsid w:val="004C3DEF"/>
    <w:rsid w:val="004C448E"/>
    <w:rsid w:val="004C5B93"/>
    <w:rsid w:val="004D05AB"/>
    <w:rsid w:val="004D1E29"/>
    <w:rsid w:val="004D4447"/>
    <w:rsid w:val="004D4F5C"/>
    <w:rsid w:val="004E0AC0"/>
    <w:rsid w:val="004E266D"/>
    <w:rsid w:val="004E28E1"/>
    <w:rsid w:val="004E7907"/>
    <w:rsid w:val="004F0720"/>
    <w:rsid w:val="004F66A3"/>
    <w:rsid w:val="00505F03"/>
    <w:rsid w:val="005069B1"/>
    <w:rsid w:val="0050708F"/>
    <w:rsid w:val="005133AC"/>
    <w:rsid w:val="00515651"/>
    <w:rsid w:val="00515D21"/>
    <w:rsid w:val="0052573B"/>
    <w:rsid w:val="00540844"/>
    <w:rsid w:val="00560187"/>
    <w:rsid w:val="00565665"/>
    <w:rsid w:val="00566074"/>
    <w:rsid w:val="005835C1"/>
    <w:rsid w:val="00590302"/>
    <w:rsid w:val="0059548F"/>
    <w:rsid w:val="005A0624"/>
    <w:rsid w:val="005B069C"/>
    <w:rsid w:val="005B4C3A"/>
    <w:rsid w:val="005C04E4"/>
    <w:rsid w:val="005C5D03"/>
    <w:rsid w:val="005C6388"/>
    <w:rsid w:val="005C7158"/>
    <w:rsid w:val="005D01F8"/>
    <w:rsid w:val="005D0AFB"/>
    <w:rsid w:val="005D32D2"/>
    <w:rsid w:val="005E0353"/>
    <w:rsid w:val="005E11BC"/>
    <w:rsid w:val="005E2942"/>
    <w:rsid w:val="005E2951"/>
    <w:rsid w:val="005E6DD8"/>
    <w:rsid w:val="005F1C70"/>
    <w:rsid w:val="005F4212"/>
    <w:rsid w:val="005F4643"/>
    <w:rsid w:val="00600391"/>
    <w:rsid w:val="00601763"/>
    <w:rsid w:val="00601F79"/>
    <w:rsid w:val="00615C63"/>
    <w:rsid w:val="00616873"/>
    <w:rsid w:val="006202D5"/>
    <w:rsid w:val="006209FD"/>
    <w:rsid w:val="006210E9"/>
    <w:rsid w:val="00623AB5"/>
    <w:rsid w:val="006275F4"/>
    <w:rsid w:val="00627E88"/>
    <w:rsid w:val="006349A3"/>
    <w:rsid w:val="00635158"/>
    <w:rsid w:val="006358F5"/>
    <w:rsid w:val="00637E60"/>
    <w:rsid w:val="00645521"/>
    <w:rsid w:val="006471F4"/>
    <w:rsid w:val="00647AAD"/>
    <w:rsid w:val="0065098E"/>
    <w:rsid w:val="00653515"/>
    <w:rsid w:val="0065434E"/>
    <w:rsid w:val="00655E6A"/>
    <w:rsid w:val="00660050"/>
    <w:rsid w:val="0066423F"/>
    <w:rsid w:val="0066531D"/>
    <w:rsid w:val="00665D64"/>
    <w:rsid w:val="0066768E"/>
    <w:rsid w:val="0067023E"/>
    <w:rsid w:val="00681D38"/>
    <w:rsid w:val="006826B0"/>
    <w:rsid w:val="006925B3"/>
    <w:rsid w:val="006A0FB1"/>
    <w:rsid w:val="006A1B11"/>
    <w:rsid w:val="006A5BE6"/>
    <w:rsid w:val="006B0E55"/>
    <w:rsid w:val="006B1BE1"/>
    <w:rsid w:val="006B1F7D"/>
    <w:rsid w:val="006B2DD1"/>
    <w:rsid w:val="006C2847"/>
    <w:rsid w:val="006D3456"/>
    <w:rsid w:val="006D4C27"/>
    <w:rsid w:val="006E1292"/>
    <w:rsid w:val="006E23A3"/>
    <w:rsid w:val="006E628A"/>
    <w:rsid w:val="006F1EAE"/>
    <w:rsid w:val="006F33BD"/>
    <w:rsid w:val="006F393F"/>
    <w:rsid w:val="006F3CDA"/>
    <w:rsid w:val="006F52B6"/>
    <w:rsid w:val="006F5522"/>
    <w:rsid w:val="00704FF8"/>
    <w:rsid w:val="00707245"/>
    <w:rsid w:val="0071343A"/>
    <w:rsid w:val="0071460D"/>
    <w:rsid w:val="007257A2"/>
    <w:rsid w:val="00727762"/>
    <w:rsid w:val="00731B48"/>
    <w:rsid w:val="00731D15"/>
    <w:rsid w:val="00743FF0"/>
    <w:rsid w:val="00744FC9"/>
    <w:rsid w:val="00746DC7"/>
    <w:rsid w:val="00750777"/>
    <w:rsid w:val="00752B1E"/>
    <w:rsid w:val="007552C4"/>
    <w:rsid w:val="00760FC9"/>
    <w:rsid w:val="00763385"/>
    <w:rsid w:val="0076665D"/>
    <w:rsid w:val="00775C2B"/>
    <w:rsid w:val="00783262"/>
    <w:rsid w:val="00783FC1"/>
    <w:rsid w:val="00791FB5"/>
    <w:rsid w:val="007A004D"/>
    <w:rsid w:val="007A672F"/>
    <w:rsid w:val="007B1EBD"/>
    <w:rsid w:val="007C1614"/>
    <w:rsid w:val="007C1F6F"/>
    <w:rsid w:val="007E0F28"/>
    <w:rsid w:val="007E4414"/>
    <w:rsid w:val="007F0597"/>
    <w:rsid w:val="007F1D58"/>
    <w:rsid w:val="007F7013"/>
    <w:rsid w:val="00800DB3"/>
    <w:rsid w:val="00803440"/>
    <w:rsid w:val="008111B9"/>
    <w:rsid w:val="00814050"/>
    <w:rsid w:val="008151E9"/>
    <w:rsid w:val="008164A1"/>
    <w:rsid w:val="00817442"/>
    <w:rsid w:val="00817D11"/>
    <w:rsid w:val="00822940"/>
    <w:rsid w:val="0082753F"/>
    <w:rsid w:val="0082773A"/>
    <w:rsid w:val="00827C1C"/>
    <w:rsid w:val="00831875"/>
    <w:rsid w:val="00831978"/>
    <w:rsid w:val="008355AA"/>
    <w:rsid w:val="00837C6E"/>
    <w:rsid w:val="00842150"/>
    <w:rsid w:val="00842C4F"/>
    <w:rsid w:val="00861674"/>
    <w:rsid w:val="00863B7F"/>
    <w:rsid w:val="00863C4C"/>
    <w:rsid w:val="00866286"/>
    <w:rsid w:val="00867B26"/>
    <w:rsid w:val="00871A8D"/>
    <w:rsid w:val="008732F2"/>
    <w:rsid w:val="008734B9"/>
    <w:rsid w:val="00877A4D"/>
    <w:rsid w:val="0088645A"/>
    <w:rsid w:val="00892AD4"/>
    <w:rsid w:val="008A0654"/>
    <w:rsid w:val="008A1CE9"/>
    <w:rsid w:val="008B25E5"/>
    <w:rsid w:val="008B3B18"/>
    <w:rsid w:val="008B3CC3"/>
    <w:rsid w:val="008C07E4"/>
    <w:rsid w:val="008C30F8"/>
    <w:rsid w:val="008C6330"/>
    <w:rsid w:val="008C71A0"/>
    <w:rsid w:val="008D2197"/>
    <w:rsid w:val="008D4530"/>
    <w:rsid w:val="008D4844"/>
    <w:rsid w:val="008E5CC3"/>
    <w:rsid w:val="008F2CA7"/>
    <w:rsid w:val="008F4130"/>
    <w:rsid w:val="008F4D29"/>
    <w:rsid w:val="009230EC"/>
    <w:rsid w:val="00940165"/>
    <w:rsid w:val="00940417"/>
    <w:rsid w:val="00945A21"/>
    <w:rsid w:val="0095339D"/>
    <w:rsid w:val="00953A66"/>
    <w:rsid w:val="00957D8B"/>
    <w:rsid w:val="0096296A"/>
    <w:rsid w:val="00966749"/>
    <w:rsid w:val="00967D15"/>
    <w:rsid w:val="00980DD5"/>
    <w:rsid w:val="009816C2"/>
    <w:rsid w:val="0098591C"/>
    <w:rsid w:val="0099119B"/>
    <w:rsid w:val="009946DA"/>
    <w:rsid w:val="009B0241"/>
    <w:rsid w:val="009B68D2"/>
    <w:rsid w:val="009C0D96"/>
    <w:rsid w:val="009C4F9C"/>
    <w:rsid w:val="009C6C64"/>
    <w:rsid w:val="009C78B6"/>
    <w:rsid w:val="009D17C1"/>
    <w:rsid w:val="009D7939"/>
    <w:rsid w:val="009E6C2B"/>
    <w:rsid w:val="009F2458"/>
    <w:rsid w:val="009F2BCD"/>
    <w:rsid w:val="00A0028C"/>
    <w:rsid w:val="00A043BF"/>
    <w:rsid w:val="00A05212"/>
    <w:rsid w:val="00A13057"/>
    <w:rsid w:val="00A1505E"/>
    <w:rsid w:val="00A16668"/>
    <w:rsid w:val="00A175DF"/>
    <w:rsid w:val="00A254BF"/>
    <w:rsid w:val="00A25C58"/>
    <w:rsid w:val="00A32363"/>
    <w:rsid w:val="00A34210"/>
    <w:rsid w:val="00A376E5"/>
    <w:rsid w:val="00A37953"/>
    <w:rsid w:val="00A37D6B"/>
    <w:rsid w:val="00A42897"/>
    <w:rsid w:val="00A4295C"/>
    <w:rsid w:val="00A45CEF"/>
    <w:rsid w:val="00A56A2C"/>
    <w:rsid w:val="00A60917"/>
    <w:rsid w:val="00A71E5D"/>
    <w:rsid w:val="00A73744"/>
    <w:rsid w:val="00A739DA"/>
    <w:rsid w:val="00A74924"/>
    <w:rsid w:val="00A859FA"/>
    <w:rsid w:val="00A90389"/>
    <w:rsid w:val="00A9055E"/>
    <w:rsid w:val="00A94781"/>
    <w:rsid w:val="00AA0301"/>
    <w:rsid w:val="00AA0B49"/>
    <w:rsid w:val="00AA74C0"/>
    <w:rsid w:val="00AB176A"/>
    <w:rsid w:val="00AC0F70"/>
    <w:rsid w:val="00AC25F0"/>
    <w:rsid w:val="00AD4AF4"/>
    <w:rsid w:val="00AD73CC"/>
    <w:rsid w:val="00AE0377"/>
    <w:rsid w:val="00AE1F02"/>
    <w:rsid w:val="00AE56D1"/>
    <w:rsid w:val="00AF2A73"/>
    <w:rsid w:val="00AF7A30"/>
    <w:rsid w:val="00B01BF0"/>
    <w:rsid w:val="00B020D1"/>
    <w:rsid w:val="00B027FE"/>
    <w:rsid w:val="00B03776"/>
    <w:rsid w:val="00B03A17"/>
    <w:rsid w:val="00B051CB"/>
    <w:rsid w:val="00B0719C"/>
    <w:rsid w:val="00B11684"/>
    <w:rsid w:val="00B132D9"/>
    <w:rsid w:val="00B243E4"/>
    <w:rsid w:val="00B2602B"/>
    <w:rsid w:val="00B307D8"/>
    <w:rsid w:val="00B3114E"/>
    <w:rsid w:val="00B32638"/>
    <w:rsid w:val="00B3602A"/>
    <w:rsid w:val="00B419EF"/>
    <w:rsid w:val="00B643C5"/>
    <w:rsid w:val="00B6457A"/>
    <w:rsid w:val="00B73DD1"/>
    <w:rsid w:val="00B74D24"/>
    <w:rsid w:val="00B8242C"/>
    <w:rsid w:val="00B8243E"/>
    <w:rsid w:val="00B8284B"/>
    <w:rsid w:val="00B83201"/>
    <w:rsid w:val="00B868D3"/>
    <w:rsid w:val="00B871C1"/>
    <w:rsid w:val="00B91352"/>
    <w:rsid w:val="00B91E15"/>
    <w:rsid w:val="00B940DA"/>
    <w:rsid w:val="00B9753A"/>
    <w:rsid w:val="00B97603"/>
    <w:rsid w:val="00BA4E59"/>
    <w:rsid w:val="00BB1D16"/>
    <w:rsid w:val="00BB6B9C"/>
    <w:rsid w:val="00BC3008"/>
    <w:rsid w:val="00BC3033"/>
    <w:rsid w:val="00BC4E5C"/>
    <w:rsid w:val="00BC5B96"/>
    <w:rsid w:val="00BD5A99"/>
    <w:rsid w:val="00C01B88"/>
    <w:rsid w:val="00C032D5"/>
    <w:rsid w:val="00C03F9F"/>
    <w:rsid w:val="00C05776"/>
    <w:rsid w:val="00C0649A"/>
    <w:rsid w:val="00C139B9"/>
    <w:rsid w:val="00C1662A"/>
    <w:rsid w:val="00C17C09"/>
    <w:rsid w:val="00C20CD8"/>
    <w:rsid w:val="00C34158"/>
    <w:rsid w:val="00C35A59"/>
    <w:rsid w:val="00C37BFF"/>
    <w:rsid w:val="00C37E1E"/>
    <w:rsid w:val="00C4001B"/>
    <w:rsid w:val="00C401DD"/>
    <w:rsid w:val="00C42248"/>
    <w:rsid w:val="00C42DE9"/>
    <w:rsid w:val="00C444A7"/>
    <w:rsid w:val="00C50FF3"/>
    <w:rsid w:val="00C53AD0"/>
    <w:rsid w:val="00C554AF"/>
    <w:rsid w:val="00C803B7"/>
    <w:rsid w:val="00C81238"/>
    <w:rsid w:val="00C820AD"/>
    <w:rsid w:val="00C85B37"/>
    <w:rsid w:val="00CA2629"/>
    <w:rsid w:val="00CA7D89"/>
    <w:rsid w:val="00CA7E58"/>
    <w:rsid w:val="00CB43B6"/>
    <w:rsid w:val="00CC0FC7"/>
    <w:rsid w:val="00CC3D80"/>
    <w:rsid w:val="00CC4025"/>
    <w:rsid w:val="00CD5EE3"/>
    <w:rsid w:val="00CE364A"/>
    <w:rsid w:val="00CE4C2E"/>
    <w:rsid w:val="00CE5160"/>
    <w:rsid w:val="00CF76E2"/>
    <w:rsid w:val="00D057C8"/>
    <w:rsid w:val="00D155BA"/>
    <w:rsid w:val="00D214E2"/>
    <w:rsid w:val="00D22AEF"/>
    <w:rsid w:val="00D22FB2"/>
    <w:rsid w:val="00D230EA"/>
    <w:rsid w:val="00D23C18"/>
    <w:rsid w:val="00D242D2"/>
    <w:rsid w:val="00D30405"/>
    <w:rsid w:val="00D328FD"/>
    <w:rsid w:val="00D32E35"/>
    <w:rsid w:val="00D33DE2"/>
    <w:rsid w:val="00D36D88"/>
    <w:rsid w:val="00D41C89"/>
    <w:rsid w:val="00D425E3"/>
    <w:rsid w:val="00D46B85"/>
    <w:rsid w:val="00D52592"/>
    <w:rsid w:val="00D52F40"/>
    <w:rsid w:val="00D5481B"/>
    <w:rsid w:val="00D55FF0"/>
    <w:rsid w:val="00D57ADF"/>
    <w:rsid w:val="00D60965"/>
    <w:rsid w:val="00D612AF"/>
    <w:rsid w:val="00D65B85"/>
    <w:rsid w:val="00D85635"/>
    <w:rsid w:val="00D8674F"/>
    <w:rsid w:val="00D93AB3"/>
    <w:rsid w:val="00D93E3C"/>
    <w:rsid w:val="00DA0348"/>
    <w:rsid w:val="00DA5937"/>
    <w:rsid w:val="00DA5C2E"/>
    <w:rsid w:val="00DA702A"/>
    <w:rsid w:val="00DB58F8"/>
    <w:rsid w:val="00DC12F2"/>
    <w:rsid w:val="00DC4019"/>
    <w:rsid w:val="00DC6682"/>
    <w:rsid w:val="00DD04B0"/>
    <w:rsid w:val="00DD340C"/>
    <w:rsid w:val="00DD5880"/>
    <w:rsid w:val="00DE2071"/>
    <w:rsid w:val="00DE37B3"/>
    <w:rsid w:val="00DF45B2"/>
    <w:rsid w:val="00DF4F5E"/>
    <w:rsid w:val="00DF610B"/>
    <w:rsid w:val="00E001BD"/>
    <w:rsid w:val="00E02E5F"/>
    <w:rsid w:val="00E101BB"/>
    <w:rsid w:val="00E13875"/>
    <w:rsid w:val="00E15BB6"/>
    <w:rsid w:val="00E33B88"/>
    <w:rsid w:val="00E36318"/>
    <w:rsid w:val="00E4011D"/>
    <w:rsid w:val="00E402E5"/>
    <w:rsid w:val="00E42145"/>
    <w:rsid w:val="00E4393F"/>
    <w:rsid w:val="00E44972"/>
    <w:rsid w:val="00E449E9"/>
    <w:rsid w:val="00E47221"/>
    <w:rsid w:val="00E528F7"/>
    <w:rsid w:val="00E60C40"/>
    <w:rsid w:val="00E60FE8"/>
    <w:rsid w:val="00E615E4"/>
    <w:rsid w:val="00E64840"/>
    <w:rsid w:val="00E6655E"/>
    <w:rsid w:val="00E73B0B"/>
    <w:rsid w:val="00E753AF"/>
    <w:rsid w:val="00E80DAE"/>
    <w:rsid w:val="00E81323"/>
    <w:rsid w:val="00E820A0"/>
    <w:rsid w:val="00E87CE8"/>
    <w:rsid w:val="00E91DC4"/>
    <w:rsid w:val="00E93061"/>
    <w:rsid w:val="00E952CB"/>
    <w:rsid w:val="00EA31B3"/>
    <w:rsid w:val="00EA57B6"/>
    <w:rsid w:val="00EA6AD7"/>
    <w:rsid w:val="00EB56CB"/>
    <w:rsid w:val="00EB5BFD"/>
    <w:rsid w:val="00EB7928"/>
    <w:rsid w:val="00EC2A8E"/>
    <w:rsid w:val="00EC6518"/>
    <w:rsid w:val="00ED0AF1"/>
    <w:rsid w:val="00ED5203"/>
    <w:rsid w:val="00ED578F"/>
    <w:rsid w:val="00ED618F"/>
    <w:rsid w:val="00EE4FC6"/>
    <w:rsid w:val="00EF50D8"/>
    <w:rsid w:val="00F0305B"/>
    <w:rsid w:val="00F061A8"/>
    <w:rsid w:val="00F06DD2"/>
    <w:rsid w:val="00F0779D"/>
    <w:rsid w:val="00F13D54"/>
    <w:rsid w:val="00F265C1"/>
    <w:rsid w:val="00F37DBE"/>
    <w:rsid w:val="00F43BD6"/>
    <w:rsid w:val="00F44AF7"/>
    <w:rsid w:val="00F50CE6"/>
    <w:rsid w:val="00F550AF"/>
    <w:rsid w:val="00F63228"/>
    <w:rsid w:val="00F66FE4"/>
    <w:rsid w:val="00F67602"/>
    <w:rsid w:val="00F708A6"/>
    <w:rsid w:val="00F70B79"/>
    <w:rsid w:val="00F943D6"/>
    <w:rsid w:val="00F94B95"/>
    <w:rsid w:val="00F95C1B"/>
    <w:rsid w:val="00F95D28"/>
    <w:rsid w:val="00FA0ACF"/>
    <w:rsid w:val="00FB436E"/>
    <w:rsid w:val="00FB73DF"/>
    <w:rsid w:val="00FC4050"/>
    <w:rsid w:val="00FC588A"/>
    <w:rsid w:val="00FD6753"/>
    <w:rsid w:val="00FD6A8F"/>
    <w:rsid w:val="00FE1881"/>
    <w:rsid w:val="00FE3AAD"/>
    <w:rsid w:val="00FE75BA"/>
    <w:rsid w:val="00FE7E20"/>
    <w:rsid w:val="00FF158D"/>
    <w:rsid w:val="00FF3E44"/>
    <w:rsid w:val="00FF5BD6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B39F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3CC3"/>
    <w:pPr>
      <w:keepNext/>
      <w:numPr>
        <w:numId w:val="2"/>
      </w:numPr>
      <w:outlineLvl w:val="0"/>
    </w:pPr>
    <w:rPr>
      <w:rFonts w:asciiTheme="majorHAnsi" w:hAnsiTheme="majorHAnsi" w:cstheme="majorBidi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CC3"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CC3"/>
    <w:pPr>
      <w:keepNext/>
      <w:numPr>
        <w:ilvl w:val="2"/>
        <w:numId w:val="2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CC3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CC3"/>
    <w:pPr>
      <w:keepNext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CC3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CC3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CC3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CC3"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customStyle="1" w:styleId="a7">
    <w:name w:val="標準(太郎文書スタイル)"/>
    <w:uiPriority w:val="99"/>
    <w:rsid w:val="00863C4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863C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63C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63C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863C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63C4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63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C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C4050"/>
    <w:pPr>
      <w:ind w:leftChars="400" w:left="840"/>
    </w:pPr>
  </w:style>
  <w:style w:type="paragraph" w:styleId="af0">
    <w:name w:val="Revision"/>
    <w:hidden/>
    <w:uiPriority w:val="99"/>
    <w:semiHidden/>
    <w:rsid w:val="00EA31B3"/>
  </w:style>
  <w:style w:type="character" w:customStyle="1" w:styleId="10">
    <w:name w:val="見出し 1 (文字)"/>
    <w:basedOn w:val="a0"/>
    <w:link w:val="1"/>
    <w:uiPriority w:val="9"/>
    <w:rsid w:val="008B3CC3"/>
    <w:rPr>
      <w:rFonts w:asciiTheme="majorHAnsi" w:hAnsiTheme="majorHAnsi" w:cstheme="majorBidi"/>
      <w:sz w:val="27"/>
      <w:szCs w:val="24"/>
    </w:rPr>
  </w:style>
  <w:style w:type="character" w:customStyle="1" w:styleId="20">
    <w:name w:val="見出し 2 (文字)"/>
    <w:basedOn w:val="a0"/>
    <w:link w:val="2"/>
    <w:uiPriority w:val="9"/>
    <w:rsid w:val="008B3CC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B3CC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8B3CC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8B3CC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8B3CC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B3CC3"/>
  </w:style>
  <w:style w:type="character" w:customStyle="1" w:styleId="80">
    <w:name w:val="見出し 8 (文字)"/>
    <w:basedOn w:val="a0"/>
    <w:link w:val="8"/>
    <w:uiPriority w:val="9"/>
    <w:semiHidden/>
    <w:rsid w:val="008B3CC3"/>
  </w:style>
  <w:style w:type="character" w:customStyle="1" w:styleId="90">
    <w:name w:val="見出し 9 (文字)"/>
    <w:basedOn w:val="a0"/>
    <w:link w:val="9"/>
    <w:uiPriority w:val="9"/>
    <w:semiHidden/>
    <w:rsid w:val="008B3CC3"/>
  </w:style>
  <w:style w:type="table" w:styleId="af1">
    <w:name w:val="Table Grid"/>
    <w:basedOn w:val="a1"/>
    <w:uiPriority w:val="59"/>
    <w:rsid w:val="0029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293849"/>
    <w:pPr>
      <w:jc w:val="center"/>
    </w:pPr>
  </w:style>
  <w:style w:type="character" w:customStyle="1" w:styleId="af3">
    <w:name w:val="記 (文字)"/>
    <w:basedOn w:val="a0"/>
    <w:link w:val="af2"/>
    <w:uiPriority w:val="99"/>
    <w:rsid w:val="00293849"/>
  </w:style>
  <w:style w:type="paragraph" w:styleId="af4">
    <w:name w:val="Closing"/>
    <w:basedOn w:val="a"/>
    <w:link w:val="af5"/>
    <w:uiPriority w:val="99"/>
    <w:unhideWhenUsed/>
    <w:rsid w:val="00293849"/>
    <w:pPr>
      <w:jc w:val="right"/>
    </w:pPr>
  </w:style>
  <w:style w:type="character" w:customStyle="1" w:styleId="af5">
    <w:name w:val="結語 (文字)"/>
    <w:basedOn w:val="a0"/>
    <w:link w:val="af4"/>
    <w:uiPriority w:val="99"/>
    <w:rsid w:val="00293849"/>
  </w:style>
  <w:style w:type="paragraph" w:styleId="af6">
    <w:name w:val="Plain Text"/>
    <w:basedOn w:val="a"/>
    <w:link w:val="af7"/>
    <w:uiPriority w:val="99"/>
    <w:unhideWhenUsed/>
    <w:rsid w:val="00C03F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C03F9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2019-09-12T05:48:00Z</dcterms:created>
  <dcterms:modified xsi:type="dcterms:W3CDTF">2021-01-27T01:20:00Z</dcterms:modified>
</cp:coreProperties>
</file>