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509FE" w14:textId="16DE45FC" w:rsidR="005C1145" w:rsidRPr="00DB6357" w:rsidRDefault="00261E69" w:rsidP="005C11BD">
      <w:pPr>
        <w:adjustRightInd/>
        <w:spacing w:line="272" w:lineRule="exact"/>
        <w:rPr>
          <w:rFonts w:asciiTheme="majorEastAsia" w:eastAsiaTheme="majorEastAsia" w:hAnsiTheme="majorEastAsia" w:cs="Times New Roman"/>
          <w:color w:val="auto"/>
          <w:w w:val="150"/>
          <w:sz w:val="24"/>
          <w:szCs w:val="24"/>
        </w:rPr>
      </w:pPr>
      <w:bookmarkStart w:id="0" w:name="_GoBack"/>
      <w:bookmarkEnd w:id="0"/>
      <w:r>
        <w:rPr>
          <w:rFonts w:eastAsia="ＭＳ 明朝" w:cs="Times New Roman"/>
          <w:noProof/>
        </w:rPr>
        <mc:AlternateContent>
          <mc:Choice Requires="wps">
            <w:drawing>
              <wp:anchor distT="0" distB="0" distL="114300" distR="114300" simplePos="0" relativeHeight="251670528" behindDoc="0" locked="0" layoutInCell="1" allowOverlap="1" wp14:anchorId="5782B01D" wp14:editId="5BBC532F">
                <wp:simplePos x="0" y="0"/>
                <wp:positionH relativeFrom="margin">
                  <wp:posOffset>2558401</wp:posOffset>
                </wp:positionH>
                <wp:positionV relativeFrom="paragraph">
                  <wp:posOffset>-436245</wp:posOffset>
                </wp:positionV>
                <wp:extent cx="3434686" cy="353695"/>
                <wp:effectExtent l="0" t="0" r="1397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686" cy="353695"/>
                        </a:xfrm>
                        <a:prstGeom prst="rect">
                          <a:avLst/>
                        </a:prstGeom>
                        <a:solidFill>
                          <a:srgbClr val="FFFFFF"/>
                        </a:solidFill>
                        <a:ln w="9525">
                          <a:solidFill>
                            <a:srgbClr val="FF0000"/>
                          </a:solidFill>
                          <a:miter lim="800000"/>
                          <a:headEnd/>
                          <a:tailEnd/>
                        </a:ln>
                      </wps:spPr>
                      <wps:txbx>
                        <w:txbxContent>
                          <w:p w14:paraId="37236D7D" w14:textId="0437ED1F" w:rsidR="007E736E" w:rsidRPr="00261E69" w:rsidRDefault="007E736E" w:rsidP="006006C7">
                            <w:pPr>
                              <w:jc w:val="left"/>
                              <w:rPr>
                                <w:b/>
                                <w:color w:val="FF0000"/>
                                <w:sz w:val="20"/>
                                <w:szCs w:val="28"/>
                              </w:rPr>
                            </w:pPr>
                            <w:r w:rsidRPr="00261E69">
                              <w:rPr>
                                <w:rFonts w:hint="eastAsia"/>
                                <w:b/>
                                <w:color w:val="FF0000"/>
                                <w:sz w:val="20"/>
                                <w:szCs w:val="28"/>
                              </w:rPr>
                              <w:t>赤字</w:t>
                            </w:r>
                            <w:r w:rsidRPr="00261E69">
                              <w:rPr>
                                <w:b/>
                                <w:color w:val="FF0000"/>
                                <w:sz w:val="20"/>
                                <w:szCs w:val="28"/>
                              </w:rPr>
                              <w:t>で</w:t>
                            </w:r>
                            <w:r w:rsidRPr="00261E69">
                              <w:rPr>
                                <w:rFonts w:hint="eastAsia"/>
                                <w:b/>
                                <w:color w:val="FF0000"/>
                                <w:sz w:val="20"/>
                                <w:szCs w:val="28"/>
                              </w:rPr>
                              <w:t>記載している留意</w:t>
                            </w:r>
                            <w:r w:rsidRPr="00261E69">
                              <w:rPr>
                                <w:b/>
                                <w:color w:val="FF0000"/>
                                <w:sz w:val="20"/>
                                <w:szCs w:val="28"/>
                              </w:rPr>
                              <w:t>事項、説明</w:t>
                            </w:r>
                            <w:r w:rsidRPr="00261E69">
                              <w:rPr>
                                <w:rFonts w:hint="eastAsia"/>
                                <w:b/>
                                <w:color w:val="FF0000"/>
                                <w:sz w:val="20"/>
                                <w:szCs w:val="28"/>
                              </w:rPr>
                              <w:t>文</w:t>
                            </w:r>
                            <w:r w:rsidR="005814B8" w:rsidRPr="00261E69">
                              <w:rPr>
                                <w:rFonts w:hint="eastAsia"/>
                                <w:b/>
                                <w:color w:val="FF0000"/>
                                <w:sz w:val="20"/>
                                <w:szCs w:val="28"/>
                              </w:rPr>
                              <w:t>等を</w:t>
                            </w:r>
                            <w:r w:rsidRPr="00261E69">
                              <w:rPr>
                                <w:rFonts w:hint="eastAsia"/>
                                <w:b/>
                                <w:color w:val="FF0000"/>
                                <w:sz w:val="20"/>
                                <w:szCs w:val="28"/>
                              </w:rPr>
                              <w:t>削除のうえ、本様式</w:t>
                            </w:r>
                            <w:r w:rsidRPr="00261E69">
                              <w:rPr>
                                <w:b/>
                                <w:color w:val="FF0000"/>
                                <w:sz w:val="20"/>
                                <w:szCs w:val="28"/>
                              </w:rPr>
                              <w:t>に</w:t>
                            </w:r>
                            <w:r w:rsidRPr="00261E69">
                              <w:rPr>
                                <w:rFonts w:hint="eastAsia"/>
                                <w:b/>
                                <w:color w:val="FF0000"/>
                                <w:sz w:val="20"/>
                                <w:szCs w:val="28"/>
                              </w:rPr>
                              <w:t>直接</w:t>
                            </w:r>
                            <w:r w:rsidRPr="00261E69">
                              <w:rPr>
                                <w:b/>
                                <w:color w:val="FF0000"/>
                                <w:sz w:val="20"/>
                                <w:szCs w:val="28"/>
                              </w:rPr>
                              <w:t>入力し</w:t>
                            </w:r>
                            <w:r w:rsidRPr="00261E69">
                              <w:rPr>
                                <w:rFonts w:hint="eastAsia"/>
                                <w:b/>
                                <w:color w:val="FF0000"/>
                                <w:sz w:val="20"/>
                                <w:szCs w:val="28"/>
                              </w:rPr>
                              <w:t>て</w:t>
                            </w:r>
                            <w:r w:rsidRPr="00261E69">
                              <w:rPr>
                                <w:b/>
                                <w:color w:val="FF0000"/>
                                <w:sz w:val="20"/>
                                <w:szCs w:val="28"/>
                              </w:rPr>
                              <w:t>作成してください</w:t>
                            </w:r>
                            <w:r w:rsidR="005814B8" w:rsidRPr="00261E69">
                              <w:rPr>
                                <w:rFonts w:hint="eastAsia"/>
                                <w:b/>
                                <w:color w:val="FF0000"/>
                                <w:sz w:val="20"/>
                                <w:szCs w:val="28"/>
                              </w:rPr>
                              <w:t>。</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2B01D" id="_x0000_t202" coordsize="21600,21600" o:spt="202" path="m,l,21600r21600,l21600,xe">
                <v:stroke joinstyle="miter"/>
                <v:path gradientshapeok="t" o:connecttype="rect"/>
              </v:shapetype>
              <v:shape id="Text Box 2" o:spid="_x0000_s1026" type="#_x0000_t202" style="position:absolute;left:0;text-align:left;margin-left:201.45pt;margin-top:-34.35pt;width:270.45pt;height:27.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" strokecolor="red">
                <v:textbox inset="2mm,0,2mm,0">
                  <w:txbxContent>
                    <w:p w14:paraId="37236D7D" w14:textId="0437ED1F" w:rsidR="007E736E" w:rsidRPr="00261E69" w:rsidRDefault="007E736E" w:rsidP="006006C7">
                      <w:pPr>
                        <w:jc w:val="left"/>
                        <w:rPr>
                          <w:b/>
                          <w:color w:val="FF0000"/>
                          <w:sz w:val="20"/>
                          <w:szCs w:val="28"/>
                        </w:rPr>
                      </w:pPr>
                      <w:r w:rsidRPr="00261E69">
                        <w:rPr>
                          <w:rFonts w:hint="eastAsia"/>
                          <w:b/>
                          <w:color w:val="FF0000"/>
                          <w:sz w:val="20"/>
                          <w:szCs w:val="28"/>
                        </w:rPr>
                        <w:t>赤字</w:t>
                      </w:r>
                      <w:r w:rsidRPr="00261E69">
                        <w:rPr>
                          <w:b/>
                          <w:color w:val="FF0000"/>
                          <w:sz w:val="20"/>
                          <w:szCs w:val="28"/>
                        </w:rPr>
                        <w:t>で</w:t>
                      </w:r>
                      <w:r w:rsidRPr="00261E69">
                        <w:rPr>
                          <w:rFonts w:hint="eastAsia"/>
                          <w:b/>
                          <w:color w:val="FF0000"/>
                          <w:sz w:val="20"/>
                          <w:szCs w:val="28"/>
                        </w:rPr>
                        <w:t>記載している留意</w:t>
                      </w:r>
                      <w:r w:rsidRPr="00261E69">
                        <w:rPr>
                          <w:b/>
                          <w:color w:val="FF0000"/>
                          <w:sz w:val="20"/>
                          <w:szCs w:val="28"/>
                        </w:rPr>
                        <w:t>事項、説明</w:t>
                      </w:r>
                      <w:r w:rsidRPr="00261E69">
                        <w:rPr>
                          <w:rFonts w:hint="eastAsia"/>
                          <w:b/>
                          <w:color w:val="FF0000"/>
                          <w:sz w:val="20"/>
                          <w:szCs w:val="28"/>
                        </w:rPr>
                        <w:t>文</w:t>
                      </w:r>
                      <w:r w:rsidR="005814B8" w:rsidRPr="00261E69">
                        <w:rPr>
                          <w:rFonts w:hint="eastAsia"/>
                          <w:b/>
                          <w:color w:val="FF0000"/>
                          <w:sz w:val="20"/>
                          <w:szCs w:val="28"/>
                        </w:rPr>
                        <w:t>等を</w:t>
                      </w:r>
                      <w:r w:rsidRPr="00261E69">
                        <w:rPr>
                          <w:rFonts w:hint="eastAsia"/>
                          <w:b/>
                          <w:color w:val="FF0000"/>
                          <w:sz w:val="20"/>
                          <w:szCs w:val="28"/>
                        </w:rPr>
                        <w:t>削除のうえ、本様式</w:t>
                      </w:r>
                      <w:r w:rsidRPr="00261E69">
                        <w:rPr>
                          <w:b/>
                          <w:color w:val="FF0000"/>
                          <w:sz w:val="20"/>
                          <w:szCs w:val="28"/>
                        </w:rPr>
                        <w:t>に</w:t>
                      </w:r>
                      <w:r w:rsidRPr="00261E69">
                        <w:rPr>
                          <w:rFonts w:hint="eastAsia"/>
                          <w:b/>
                          <w:color w:val="FF0000"/>
                          <w:sz w:val="20"/>
                          <w:szCs w:val="28"/>
                        </w:rPr>
                        <w:t>直接</w:t>
                      </w:r>
                      <w:r w:rsidRPr="00261E69">
                        <w:rPr>
                          <w:b/>
                          <w:color w:val="FF0000"/>
                          <w:sz w:val="20"/>
                          <w:szCs w:val="28"/>
                        </w:rPr>
                        <w:t>入力し</w:t>
                      </w:r>
                      <w:r w:rsidRPr="00261E69">
                        <w:rPr>
                          <w:rFonts w:hint="eastAsia"/>
                          <w:b/>
                          <w:color w:val="FF0000"/>
                          <w:sz w:val="20"/>
                          <w:szCs w:val="28"/>
                        </w:rPr>
                        <w:t>て</w:t>
                      </w:r>
                      <w:r w:rsidRPr="00261E69">
                        <w:rPr>
                          <w:b/>
                          <w:color w:val="FF0000"/>
                          <w:sz w:val="20"/>
                          <w:szCs w:val="28"/>
                        </w:rPr>
                        <w:t>作成してください</w:t>
                      </w:r>
                      <w:r w:rsidR="005814B8" w:rsidRPr="00261E69">
                        <w:rPr>
                          <w:rFonts w:hint="eastAsia"/>
                          <w:b/>
                          <w:color w:val="FF0000"/>
                          <w:sz w:val="20"/>
                          <w:szCs w:val="28"/>
                        </w:rPr>
                        <w:t>。</w:t>
                      </w:r>
                    </w:p>
                  </w:txbxContent>
                </v:textbox>
                <w10:wrap anchorx="margin"/>
              </v:shape>
            </w:pict>
          </mc:Fallback>
        </mc:AlternateContent>
      </w:r>
      <w:r w:rsidR="000403AE" w:rsidRPr="00DB6357">
        <w:rPr>
          <w:rFonts w:asciiTheme="majorEastAsia" w:eastAsiaTheme="majorEastAsia" w:hAnsiTheme="majorEastAsia" w:cs="Times New Roman" w:hint="eastAsia"/>
          <w:color w:val="auto"/>
          <w:w w:val="150"/>
          <w:sz w:val="24"/>
          <w:szCs w:val="24"/>
        </w:rPr>
        <w:t>令和</w:t>
      </w:r>
      <w:r w:rsidR="005655D2">
        <w:rPr>
          <w:rFonts w:asciiTheme="majorEastAsia" w:eastAsiaTheme="majorEastAsia" w:hAnsiTheme="majorEastAsia" w:cs="Times New Roman" w:hint="eastAsia"/>
          <w:color w:val="auto"/>
          <w:w w:val="150"/>
          <w:sz w:val="24"/>
          <w:szCs w:val="24"/>
        </w:rPr>
        <w:t>５</w:t>
      </w:r>
      <w:r w:rsidR="005C1145" w:rsidRPr="00DB6357">
        <w:rPr>
          <w:rFonts w:asciiTheme="majorEastAsia" w:eastAsiaTheme="majorEastAsia" w:hAnsiTheme="majorEastAsia" w:cs="Times New Roman"/>
          <w:color w:val="auto"/>
          <w:w w:val="150"/>
          <w:sz w:val="24"/>
          <w:szCs w:val="24"/>
          <w:lang w:eastAsia="zh-TW"/>
        </w:rPr>
        <w:t>年度</w:t>
      </w:r>
      <w:r w:rsidR="000403AE" w:rsidRPr="00DB6357">
        <w:rPr>
          <w:rFonts w:asciiTheme="majorEastAsia" w:eastAsiaTheme="majorEastAsia" w:hAnsiTheme="majorEastAsia" w:cs="Times New Roman" w:hint="eastAsia"/>
          <w:color w:val="auto"/>
          <w:w w:val="150"/>
          <w:sz w:val="24"/>
          <w:szCs w:val="24"/>
        </w:rPr>
        <w:t>地域中核</w:t>
      </w:r>
      <w:r w:rsidR="005C1145" w:rsidRPr="00DB6357">
        <w:rPr>
          <w:rFonts w:asciiTheme="majorEastAsia" w:eastAsiaTheme="majorEastAsia" w:hAnsiTheme="majorEastAsia" w:cs="Times New Roman"/>
          <w:color w:val="auto"/>
          <w:w w:val="150"/>
          <w:sz w:val="24"/>
          <w:szCs w:val="24"/>
          <w:lang w:eastAsia="zh-TW"/>
        </w:rPr>
        <w:t>大学</w:t>
      </w:r>
      <w:r w:rsidR="001B6DA4" w:rsidRPr="00DB6357">
        <w:rPr>
          <w:rFonts w:asciiTheme="majorEastAsia" w:eastAsiaTheme="majorEastAsia" w:hAnsiTheme="majorEastAsia" w:cs="Times New Roman" w:hint="eastAsia"/>
          <w:color w:val="auto"/>
          <w:w w:val="150"/>
          <w:sz w:val="24"/>
          <w:szCs w:val="24"/>
        </w:rPr>
        <w:t>イノベーション</w:t>
      </w:r>
      <w:r w:rsidR="000403AE" w:rsidRPr="00DB6357">
        <w:rPr>
          <w:rFonts w:asciiTheme="majorEastAsia" w:eastAsiaTheme="majorEastAsia" w:hAnsiTheme="majorEastAsia" w:cs="Times New Roman"/>
          <w:color w:val="auto"/>
          <w:w w:val="150"/>
          <w:sz w:val="24"/>
          <w:szCs w:val="24"/>
        </w:rPr>
        <w:t>創出環境強化</w:t>
      </w:r>
      <w:r w:rsidR="000403AE" w:rsidRPr="00DB6357">
        <w:rPr>
          <w:rFonts w:asciiTheme="majorEastAsia" w:eastAsiaTheme="majorEastAsia" w:hAnsiTheme="majorEastAsia" w:cs="Times New Roman" w:hint="eastAsia"/>
          <w:color w:val="auto"/>
          <w:w w:val="150"/>
          <w:sz w:val="24"/>
          <w:szCs w:val="24"/>
        </w:rPr>
        <w:t>事業</w:t>
      </w:r>
    </w:p>
    <w:p w14:paraId="1B4E2F97" w14:textId="369B5DB3" w:rsidR="001B6DA4" w:rsidRPr="00DB6357" w:rsidRDefault="00DB6357" w:rsidP="0005487D">
      <w:pPr>
        <w:adjustRightInd/>
        <w:spacing w:line="280" w:lineRule="exact"/>
        <w:jc w:val="center"/>
        <w:rPr>
          <w:rFonts w:asciiTheme="majorEastAsia" w:eastAsiaTheme="majorEastAsia" w:hAnsiTheme="majorEastAsia" w:cs="Times New Roman"/>
          <w:color w:val="auto"/>
          <w:w w:val="150"/>
          <w:sz w:val="24"/>
          <w:szCs w:val="24"/>
        </w:rPr>
      </w:pPr>
      <w:r w:rsidRPr="00DB6357">
        <w:rPr>
          <w:rFonts w:asciiTheme="majorEastAsia" w:eastAsiaTheme="majorEastAsia" w:hAnsiTheme="majorEastAsia" w:cs="Times New Roman" w:hint="eastAsia"/>
          <w:color w:val="auto"/>
          <w:w w:val="150"/>
          <w:sz w:val="24"/>
          <w:szCs w:val="24"/>
        </w:rPr>
        <w:t>構想</w:t>
      </w:r>
      <w:r w:rsidR="000403AE" w:rsidRPr="00DB6357">
        <w:rPr>
          <w:rFonts w:asciiTheme="majorEastAsia" w:eastAsiaTheme="majorEastAsia" w:hAnsiTheme="majorEastAsia" w:cs="Times New Roman" w:hint="eastAsia"/>
          <w:color w:val="auto"/>
          <w:w w:val="150"/>
          <w:sz w:val="24"/>
          <w:szCs w:val="24"/>
        </w:rPr>
        <w:t>調書</w:t>
      </w:r>
    </w:p>
    <w:p w14:paraId="487408CE" w14:textId="5AF180A1" w:rsidR="00171602" w:rsidRPr="00E1181F" w:rsidRDefault="00171602" w:rsidP="00171602">
      <w:pPr>
        <w:adjustRightInd/>
        <w:spacing w:line="280" w:lineRule="exact"/>
        <w:ind w:right="1128"/>
        <w:rPr>
          <w:rFonts w:asciiTheme="majorEastAsia" w:eastAsiaTheme="majorEastAsia" w:hAnsiTheme="majorEastAsia" w:cs="Times New Roman"/>
          <w:color w:val="auto"/>
          <w:sz w:val="24"/>
          <w:szCs w:val="24"/>
          <w:lang w:eastAsia="zh-CN"/>
        </w:rPr>
      </w:pPr>
    </w:p>
    <w:p w14:paraId="6D74A5DD" w14:textId="7F7542AA" w:rsidR="005C11BD" w:rsidRDefault="000207C9" w:rsidP="00ED4BD6">
      <w:pPr>
        <w:adjustRightInd/>
        <w:spacing w:line="280" w:lineRule="exact"/>
        <w:jc w:val="right"/>
        <w:rPr>
          <w:rFonts w:asciiTheme="majorEastAsia" w:eastAsia="SimSun" w:hAnsiTheme="majorEastAsia" w:cs="Times New Roman"/>
          <w:color w:val="auto"/>
          <w:sz w:val="24"/>
          <w:szCs w:val="24"/>
          <w:u w:val="single"/>
          <w:lang w:eastAsia="zh-CN"/>
        </w:rPr>
      </w:pPr>
      <w:r>
        <w:rPr>
          <w:rFonts w:asciiTheme="majorEastAsia" w:eastAsiaTheme="majorEastAsia" w:hAnsiTheme="majorEastAsia" w:cs="Times New Roman" w:hint="eastAsia"/>
          <w:color w:val="auto"/>
          <w:sz w:val="24"/>
          <w:szCs w:val="24"/>
          <w:u w:val="single"/>
        </w:rPr>
        <w:t>法人名：</w:t>
      </w:r>
      <w:r w:rsidRPr="000207C9">
        <w:rPr>
          <w:rFonts w:asciiTheme="majorEastAsia" w:eastAsiaTheme="majorEastAsia" w:hAnsiTheme="majorEastAsia" w:cs="Times New Roman" w:hint="eastAsia"/>
          <w:color w:val="FF0000"/>
          <w:sz w:val="24"/>
          <w:szCs w:val="24"/>
          <w:u w:val="single"/>
        </w:rPr>
        <w:t>△△</w:t>
      </w:r>
      <w:r w:rsidR="00A04EF8">
        <w:rPr>
          <w:rFonts w:asciiTheme="majorEastAsia" w:eastAsiaTheme="majorEastAsia" w:hAnsiTheme="majorEastAsia" w:cs="Times New Roman" w:hint="eastAsia"/>
          <w:color w:val="FF0000"/>
          <w:sz w:val="24"/>
          <w:szCs w:val="24"/>
          <w:u w:val="single"/>
        </w:rPr>
        <w:t>大学法人</w:t>
      </w:r>
      <w:r w:rsidRPr="000207C9">
        <w:rPr>
          <w:rFonts w:asciiTheme="majorEastAsia" w:eastAsiaTheme="majorEastAsia" w:hAnsiTheme="majorEastAsia" w:cs="Times New Roman" w:hint="eastAsia"/>
          <w:color w:val="FF0000"/>
          <w:sz w:val="24"/>
          <w:szCs w:val="24"/>
          <w:u w:val="single"/>
        </w:rPr>
        <w:t>△△</w:t>
      </w:r>
      <w:r w:rsidR="00ED4BD6">
        <w:rPr>
          <w:rFonts w:asciiTheme="majorEastAsia" w:eastAsiaTheme="majorEastAsia" w:hAnsiTheme="majorEastAsia" w:cs="Times New Roman" w:hint="eastAsia"/>
          <w:color w:val="FF0000"/>
          <w:sz w:val="24"/>
          <w:szCs w:val="24"/>
          <w:u w:val="single"/>
        </w:rPr>
        <w:t xml:space="preserve">　</w:t>
      </w:r>
      <w:r>
        <w:rPr>
          <w:rFonts w:asciiTheme="majorEastAsia" w:eastAsiaTheme="majorEastAsia" w:hAnsiTheme="majorEastAsia" w:cs="Times New Roman" w:hint="eastAsia"/>
          <w:color w:val="auto"/>
          <w:sz w:val="24"/>
          <w:szCs w:val="24"/>
          <w:u w:val="single"/>
        </w:rPr>
        <w:t>大学</w:t>
      </w:r>
      <w:r w:rsidR="007106A5" w:rsidRPr="00E1181F">
        <w:rPr>
          <w:rFonts w:asciiTheme="majorEastAsia" w:eastAsiaTheme="majorEastAsia" w:hAnsiTheme="majorEastAsia" w:cs="Times New Roman"/>
          <w:color w:val="auto"/>
          <w:sz w:val="24"/>
          <w:szCs w:val="24"/>
          <w:u w:val="single"/>
          <w:lang w:eastAsia="zh-CN"/>
        </w:rPr>
        <w:t>名：</w:t>
      </w:r>
      <w:r w:rsidR="00670360" w:rsidRPr="00E1181F">
        <w:rPr>
          <w:rFonts w:asciiTheme="majorEastAsia" w:eastAsiaTheme="majorEastAsia" w:hAnsiTheme="majorEastAsia" w:cs="Times New Roman" w:hint="eastAsia"/>
          <w:color w:val="FF0000"/>
          <w:sz w:val="24"/>
          <w:szCs w:val="24"/>
          <w:u w:val="single"/>
          <w:lang w:eastAsia="zh-CN"/>
        </w:rPr>
        <w:t>○○</w:t>
      </w:r>
      <w:r w:rsidR="006F75FE">
        <w:rPr>
          <w:rFonts w:asciiTheme="majorEastAsia" w:eastAsiaTheme="majorEastAsia" w:hAnsiTheme="majorEastAsia" w:cs="Times New Roman" w:hint="eastAsia"/>
          <w:color w:val="FF0000"/>
          <w:sz w:val="24"/>
          <w:szCs w:val="24"/>
          <w:u w:val="single"/>
        </w:rPr>
        <w:t>○</w:t>
      </w:r>
      <w:r w:rsidR="00586116">
        <w:rPr>
          <w:rFonts w:asciiTheme="majorEastAsia" w:eastAsiaTheme="majorEastAsia" w:hAnsiTheme="majorEastAsia" w:cs="Times New Roman" w:hint="eastAsia"/>
          <w:color w:val="FF0000"/>
          <w:sz w:val="24"/>
          <w:szCs w:val="24"/>
          <w:u w:val="single"/>
        </w:rPr>
        <w:t>○</w:t>
      </w:r>
      <w:r w:rsidR="00670360" w:rsidRPr="00E1181F">
        <w:rPr>
          <w:rFonts w:asciiTheme="majorEastAsia" w:eastAsiaTheme="majorEastAsia" w:hAnsiTheme="majorEastAsia" w:cs="Times New Roman" w:hint="eastAsia"/>
          <w:color w:val="FF0000"/>
          <w:sz w:val="24"/>
          <w:szCs w:val="24"/>
          <w:u w:val="single"/>
          <w:lang w:eastAsia="zh-CN"/>
        </w:rPr>
        <w:t>大学</w:t>
      </w:r>
      <w:r w:rsidR="009D7604" w:rsidRPr="00E1181F">
        <w:rPr>
          <w:rFonts w:asciiTheme="majorEastAsia" w:eastAsiaTheme="majorEastAsia" w:hAnsiTheme="majorEastAsia" w:cs="Times New Roman" w:hint="eastAsia"/>
          <w:color w:val="auto"/>
          <w:sz w:val="24"/>
          <w:szCs w:val="24"/>
          <w:u w:val="single"/>
          <w:lang w:eastAsia="zh-CN"/>
        </w:rPr>
        <w:t xml:space="preserve">　</w:t>
      </w:r>
    </w:p>
    <w:p w14:paraId="617D3D77" w14:textId="5CB2293C" w:rsidR="00A91587" w:rsidRPr="00D27244" w:rsidRDefault="00ED4BD6" w:rsidP="00ED4BD6">
      <w:pPr>
        <w:adjustRightInd/>
        <w:spacing w:line="280" w:lineRule="exact"/>
        <w:ind w:leftChars="100" w:left="212"/>
        <w:jc w:val="right"/>
        <w:rPr>
          <w:rFonts w:asciiTheme="minorHAnsi" w:eastAsiaTheme="minorEastAsia" w:hAnsiTheme="minorHAnsi" w:cs="Times New Roman"/>
          <w:color w:val="auto"/>
          <w:sz w:val="22"/>
          <w:szCs w:val="24"/>
        </w:rPr>
      </w:pPr>
      <w:r>
        <w:rPr>
          <w:rFonts w:asciiTheme="minorHAnsi" w:eastAsiaTheme="minorEastAsia" w:hAnsiTheme="minorHAnsi" w:cs="Times New Roman" w:hint="eastAsia"/>
          <w:color w:val="auto"/>
          <w:sz w:val="22"/>
          <w:szCs w:val="24"/>
        </w:rPr>
        <w:t>（担当者）</w:t>
      </w:r>
      <w:r w:rsidR="00A91587" w:rsidRPr="00D27244">
        <w:rPr>
          <w:rFonts w:asciiTheme="minorHAnsi" w:eastAsiaTheme="minorEastAsia" w:hAnsiTheme="minorHAnsi" w:cs="Times New Roman"/>
          <w:color w:val="auto"/>
          <w:sz w:val="22"/>
          <w:szCs w:val="24"/>
        </w:rPr>
        <w:t>氏名</w:t>
      </w:r>
      <w:r w:rsidR="00A91587">
        <w:rPr>
          <w:rFonts w:asciiTheme="minorHAnsi" w:eastAsiaTheme="minorEastAsia" w:hAnsiTheme="minorHAnsi" w:cs="Times New Roman" w:hint="eastAsia"/>
          <w:color w:val="auto"/>
          <w:sz w:val="22"/>
          <w:szCs w:val="24"/>
        </w:rPr>
        <w:t>：</w:t>
      </w:r>
      <w:r w:rsidR="00A91587" w:rsidRPr="00BE1B5A">
        <w:rPr>
          <w:rFonts w:asciiTheme="minorHAnsi" w:eastAsiaTheme="minorEastAsia" w:hAnsiTheme="minorHAnsi" w:cs="Times New Roman"/>
          <w:color w:val="FF0000"/>
          <w:sz w:val="22"/>
          <w:szCs w:val="24"/>
        </w:rPr>
        <w:t>＊＊＊＊＊</w:t>
      </w:r>
      <w:r w:rsidR="00A91587">
        <w:rPr>
          <w:rFonts w:asciiTheme="minorHAnsi" w:eastAsiaTheme="minorEastAsia" w:hAnsiTheme="minorHAnsi" w:cs="Times New Roman"/>
          <w:color w:val="FF0000"/>
          <w:sz w:val="22"/>
          <w:szCs w:val="24"/>
        </w:rPr>
        <w:tab/>
      </w:r>
      <w:r w:rsidR="00A91587" w:rsidRPr="00D27244">
        <w:rPr>
          <w:rFonts w:asciiTheme="minorHAnsi" w:eastAsiaTheme="minorEastAsia" w:hAnsiTheme="minorHAnsi" w:cs="Times New Roman"/>
          <w:color w:val="auto"/>
          <w:sz w:val="22"/>
          <w:szCs w:val="24"/>
        </w:rPr>
        <w:t>所属・職：</w:t>
      </w:r>
      <w:r w:rsidR="00A91587" w:rsidRPr="00BE1B5A">
        <w:rPr>
          <w:rFonts w:asciiTheme="minorHAnsi" w:eastAsiaTheme="minorEastAsia" w:hAnsiTheme="minorHAnsi" w:cs="Times New Roman" w:hint="eastAsia"/>
          <w:color w:val="FF0000"/>
          <w:sz w:val="22"/>
          <w:szCs w:val="24"/>
        </w:rPr>
        <w:t>○○</w:t>
      </w:r>
      <w:r w:rsidR="00A91587" w:rsidRPr="00BE1B5A">
        <w:rPr>
          <w:rFonts w:asciiTheme="minorHAnsi" w:eastAsiaTheme="minorEastAsia" w:hAnsiTheme="minorHAnsi" w:cs="Times New Roman"/>
          <w:color w:val="FF0000"/>
          <w:sz w:val="22"/>
          <w:szCs w:val="24"/>
        </w:rPr>
        <w:t>大学</w:t>
      </w:r>
      <w:r w:rsidR="00A91587" w:rsidRPr="00BE1B5A">
        <w:rPr>
          <w:rFonts w:asciiTheme="minorHAnsi" w:eastAsiaTheme="minorEastAsia" w:hAnsiTheme="minorHAnsi" w:cs="Times New Roman" w:hint="eastAsia"/>
          <w:color w:val="FF0000"/>
          <w:sz w:val="22"/>
          <w:szCs w:val="24"/>
        </w:rPr>
        <w:t>△△</w:t>
      </w:r>
      <w:r w:rsidR="00A91587" w:rsidRPr="00BE1B5A">
        <w:rPr>
          <w:rFonts w:asciiTheme="minorHAnsi" w:eastAsiaTheme="minorEastAsia" w:hAnsiTheme="minorHAnsi" w:cs="Times New Roman"/>
          <w:color w:val="FF0000"/>
          <w:sz w:val="22"/>
          <w:szCs w:val="24"/>
        </w:rPr>
        <w:t>課長</w:t>
      </w:r>
    </w:p>
    <w:p w14:paraId="09840595" w14:textId="3DF3DDBA" w:rsidR="00A91587" w:rsidRPr="00D27244" w:rsidRDefault="00A91587" w:rsidP="00ED4BD6">
      <w:pPr>
        <w:adjustRightInd/>
        <w:spacing w:line="280" w:lineRule="exact"/>
        <w:ind w:leftChars="100" w:left="212"/>
        <w:jc w:val="right"/>
        <w:rPr>
          <w:rFonts w:asciiTheme="minorHAnsi" w:eastAsiaTheme="minorEastAsia" w:hAnsiTheme="minorHAnsi" w:cs="Times New Roman"/>
          <w:color w:val="auto"/>
          <w:sz w:val="22"/>
          <w:szCs w:val="24"/>
        </w:rPr>
      </w:pPr>
      <w:r w:rsidRPr="00D27244">
        <w:rPr>
          <w:rFonts w:asciiTheme="minorHAnsi" w:eastAsiaTheme="minorEastAsia" w:hAnsiTheme="minorHAnsi" w:cs="Times New Roman"/>
          <w:color w:val="auto"/>
          <w:sz w:val="22"/>
          <w:szCs w:val="24"/>
        </w:rPr>
        <w:t>電話番号：</w:t>
      </w:r>
      <w:r>
        <w:rPr>
          <w:rFonts w:asciiTheme="minorHAnsi" w:eastAsiaTheme="minorEastAsia" w:hAnsiTheme="minorHAnsi" w:cs="Times New Roman"/>
          <w:color w:val="FF0000"/>
          <w:sz w:val="22"/>
          <w:szCs w:val="24"/>
        </w:rPr>
        <w:t>012</w:t>
      </w:r>
      <w:r w:rsidRPr="00BE1B5A">
        <w:rPr>
          <w:rFonts w:asciiTheme="minorHAnsi" w:eastAsiaTheme="minorEastAsia" w:hAnsiTheme="minorHAnsi" w:cs="Times New Roman" w:hint="eastAsia"/>
          <w:color w:val="FF0000"/>
          <w:sz w:val="22"/>
          <w:szCs w:val="24"/>
        </w:rPr>
        <w:t>-</w:t>
      </w:r>
      <w:r>
        <w:rPr>
          <w:rFonts w:asciiTheme="minorHAnsi" w:eastAsiaTheme="minorEastAsia" w:hAnsiTheme="minorHAnsi" w:cs="Times New Roman"/>
          <w:color w:val="FF0000"/>
          <w:sz w:val="22"/>
          <w:szCs w:val="24"/>
        </w:rPr>
        <w:t>345</w:t>
      </w:r>
      <w:r w:rsidRPr="00BE1B5A">
        <w:rPr>
          <w:rFonts w:asciiTheme="minorHAnsi" w:eastAsiaTheme="minorEastAsia" w:hAnsiTheme="minorHAnsi" w:cs="Times New Roman" w:hint="eastAsia"/>
          <w:color w:val="FF0000"/>
          <w:sz w:val="22"/>
          <w:szCs w:val="24"/>
        </w:rPr>
        <w:t>-</w:t>
      </w:r>
      <w:r>
        <w:rPr>
          <w:rFonts w:asciiTheme="minorHAnsi" w:eastAsiaTheme="minorEastAsia" w:hAnsiTheme="minorHAnsi" w:cs="Times New Roman"/>
          <w:color w:val="FF0000"/>
          <w:sz w:val="22"/>
          <w:szCs w:val="24"/>
        </w:rPr>
        <w:t>****</w:t>
      </w:r>
      <w:r>
        <w:rPr>
          <w:rFonts w:asciiTheme="minorHAnsi" w:eastAsiaTheme="minorEastAsia" w:hAnsiTheme="minorHAnsi" w:cs="Times New Roman"/>
          <w:color w:val="FF0000"/>
          <w:sz w:val="22"/>
          <w:szCs w:val="24"/>
        </w:rPr>
        <w:tab/>
      </w:r>
      <w:r w:rsidRPr="00D27244">
        <w:rPr>
          <w:rFonts w:asciiTheme="minorHAnsi" w:eastAsiaTheme="minorEastAsia" w:hAnsiTheme="minorHAnsi" w:cs="Times New Roman"/>
          <w:color w:val="auto"/>
          <w:sz w:val="22"/>
          <w:szCs w:val="24"/>
        </w:rPr>
        <w:t>E-mail</w:t>
      </w:r>
      <w:r w:rsidRPr="00D27244">
        <w:rPr>
          <w:rFonts w:asciiTheme="minorHAnsi" w:eastAsiaTheme="minorEastAsia" w:hAnsiTheme="minorHAnsi" w:cs="Times New Roman"/>
          <w:color w:val="auto"/>
          <w:sz w:val="22"/>
          <w:szCs w:val="24"/>
        </w:rPr>
        <w:t>：</w:t>
      </w:r>
      <w:r w:rsidRPr="00BE1B5A">
        <w:rPr>
          <w:rFonts w:asciiTheme="minorHAnsi" w:eastAsiaTheme="minorEastAsia" w:hAnsiTheme="minorHAnsi" w:cs="Times New Roman"/>
          <w:color w:val="FF0000"/>
          <w:sz w:val="22"/>
          <w:szCs w:val="24"/>
        </w:rPr>
        <w:t>***@**.ac.jp</w:t>
      </w:r>
    </w:p>
    <w:p w14:paraId="7DDDE8DB" w14:textId="7DA7EEE6" w:rsidR="00603167" w:rsidRPr="00D45D8B" w:rsidRDefault="00603167" w:rsidP="00E57982">
      <w:pPr>
        <w:adjustRightInd/>
        <w:spacing w:line="280" w:lineRule="exact"/>
        <w:jc w:val="left"/>
        <w:rPr>
          <w:rFonts w:asciiTheme="majorEastAsia" w:eastAsia="SimSun" w:hAnsiTheme="majorEastAsia" w:cs="Times New Roman"/>
          <w:color w:val="auto"/>
          <w:sz w:val="24"/>
          <w:szCs w:val="24"/>
          <w:u w:val="single"/>
          <w:lang w:eastAsia="zh-CN"/>
        </w:rPr>
      </w:pPr>
    </w:p>
    <w:p w14:paraId="6AD405F7" w14:textId="22FC2046" w:rsidR="00FA1A78" w:rsidRPr="00F942FF" w:rsidRDefault="00E57982" w:rsidP="00F10008">
      <w:pPr>
        <w:pStyle w:val="ac"/>
        <w:numPr>
          <w:ilvl w:val="0"/>
          <w:numId w:val="43"/>
        </w:numPr>
        <w:adjustRightInd/>
        <w:spacing w:line="280" w:lineRule="exact"/>
        <w:ind w:leftChars="0"/>
        <w:jc w:val="left"/>
        <w:rPr>
          <w:rFonts w:asciiTheme="majorEastAsia" w:eastAsiaTheme="majorEastAsia" w:hAnsiTheme="majorEastAsia" w:cs="Times New Roman"/>
          <w:b/>
          <w:color w:val="auto"/>
          <w:sz w:val="24"/>
          <w:szCs w:val="24"/>
          <w:highlight w:val="lightGray"/>
          <w:lang w:eastAsia="zh-CN"/>
        </w:rPr>
      </w:pPr>
      <w:r w:rsidRPr="00F942FF">
        <w:rPr>
          <w:rFonts w:asciiTheme="majorEastAsia" w:eastAsiaTheme="majorEastAsia" w:hAnsiTheme="majorEastAsia" w:cs="Times New Roman" w:hint="eastAsia"/>
          <w:b/>
          <w:color w:val="auto"/>
          <w:sz w:val="24"/>
          <w:szCs w:val="24"/>
          <w:highlight w:val="lightGray"/>
        </w:rPr>
        <w:t>地域</w:t>
      </w:r>
      <w:r w:rsidRPr="00F942FF">
        <w:rPr>
          <w:rFonts w:asciiTheme="majorEastAsia" w:eastAsiaTheme="majorEastAsia" w:hAnsiTheme="majorEastAsia" w:cs="Times New Roman"/>
          <w:b/>
          <w:color w:val="auto"/>
          <w:sz w:val="24"/>
          <w:szCs w:val="24"/>
          <w:highlight w:val="lightGray"/>
        </w:rPr>
        <w:t>中核大学としての</w:t>
      </w:r>
      <w:r w:rsidRPr="00F942FF">
        <w:rPr>
          <w:rFonts w:asciiTheme="majorEastAsia" w:eastAsiaTheme="majorEastAsia" w:hAnsiTheme="majorEastAsia" w:cs="Times New Roman" w:hint="eastAsia"/>
          <w:b/>
          <w:color w:val="auto"/>
          <w:sz w:val="24"/>
          <w:szCs w:val="24"/>
          <w:highlight w:val="lightGray"/>
        </w:rPr>
        <w:t>強み</w:t>
      </w:r>
      <w:r w:rsidRPr="00F942FF">
        <w:rPr>
          <w:rFonts w:asciiTheme="majorEastAsia" w:eastAsiaTheme="majorEastAsia" w:hAnsiTheme="majorEastAsia" w:cs="Times New Roman"/>
          <w:b/>
          <w:color w:val="auto"/>
          <w:sz w:val="24"/>
          <w:szCs w:val="24"/>
          <w:highlight w:val="lightGray"/>
        </w:rPr>
        <w:t>や特色</w:t>
      </w:r>
    </w:p>
    <w:p w14:paraId="25D4199F" w14:textId="4008A0E8" w:rsidR="00E96CBD" w:rsidRPr="001A552B" w:rsidRDefault="007612DF" w:rsidP="00E96CBD">
      <w:pPr>
        <w:pStyle w:val="ac"/>
        <w:adjustRightInd/>
        <w:spacing w:line="280" w:lineRule="exact"/>
        <w:ind w:leftChars="98" w:left="208"/>
        <w:jc w:val="left"/>
        <w:rPr>
          <w:rFonts w:asciiTheme="minorHAnsi" w:eastAsiaTheme="minorEastAsia" w:hAnsiTheme="minorHAnsi" w:cs="Times New Roman"/>
          <w:color w:val="auto"/>
          <w:sz w:val="22"/>
          <w:szCs w:val="22"/>
        </w:rPr>
      </w:pPr>
      <w:r>
        <w:rPr>
          <w:rFonts w:asciiTheme="minorHAnsi" w:eastAsiaTheme="minorEastAsia" w:hAnsiTheme="minorHAnsi" w:cs="Times New Roman" w:hint="eastAsia"/>
          <w:color w:val="FF0000"/>
          <w:sz w:val="22"/>
          <w:szCs w:val="22"/>
        </w:rPr>
        <w:t>①</w:t>
      </w:r>
      <w:r w:rsidR="00B01636">
        <w:rPr>
          <w:rFonts w:asciiTheme="minorHAnsi" w:eastAsiaTheme="minorEastAsia" w:hAnsiTheme="minorHAnsi" w:cs="Times New Roman" w:hint="eastAsia"/>
          <w:color w:val="FF0000"/>
          <w:sz w:val="22"/>
          <w:szCs w:val="22"/>
        </w:rPr>
        <w:t>～</w:t>
      </w:r>
      <w:r>
        <w:rPr>
          <w:rFonts w:asciiTheme="minorHAnsi" w:eastAsiaTheme="minorEastAsia" w:hAnsiTheme="minorHAnsi" w:cs="Times New Roman" w:hint="eastAsia"/>
          <w:color w:val="FF0000"/>
          <w:sz w:val="22"/>
          <w:szCs w:val="22"/>
        </w:rPr>
        <w:t>③</w:t>
      </w:r>
      <w:r w:rsidR="00B01636">
        <w:rPr>
          <w:rFonts w:asciiTheme="minorHAnsi" w:eastAsiaTheme="minorEastAsia" w:hAnsiTheme="minorHAnsi" w:cs="Times New Roman"/>
          <w:color w:val="FF0000"/>
          <w:sz w:val="22"/>
          <w:szCs w:val="22"/>
        </w:rPr>
        <w:t xml:space="preserve"> </w:t>
      </w:r>
      <w:r w:rsidR="00B01636">
        <w:rPr>
          <w:rFonts w:asciiTheme="minorHAnsi" w:eastAsiaTheme="minorEastAsia" w:hAnsiTheme="minorHAnsi" w:cs="Times New Roman" w:hint="eastAsia"/>
          <w:color w:val="FF0000"/>
          <w:sz w:val="22"/>
          <w:szCs w:val="22"/>
        </w:rPr>
        <w:t>の</w:t>
      </w:r>
      <w:r w:rsidR="00E96CBD" w:rsidRPr="001A552B">
        <w:rPr>
          <w:rFonts w:asciiTheme="minorHAnsi" w:eastAsiaTheme="minorEastAsia" w:hAnsiTheme="minorHAnsi" w:cs="Times New Roman"/>
          <w:color w:val="FF0000"/>
          <w:sz w:val="22"/>
          <w:szCs w:val="22"/>
        </w:rPr>
        <w:t>３つの観点について、それぞれ明確に記載すること。</w:t>
      </w:r>
    </w:p>
    <w:p w14:paraId="3D6EE01E" w14:textId="3AC5FBFB" w:rsidR="007534A3" w:rsidRPr="001A552B" w:rsidRDefault="00E96CBD" w:rsidP="00022951">
      <w:pPr>
        <w:pStyle w:val="ac"/>
        <w:numPr>
          <w:ilvl w:val="0"/>
          <w:numId w:val="24"/>
        </w:numPr>
        <w:adjustRightInd/>
        <w:spacing w:beforeLines="50" w:before="143" w:afterLines="50" w:after="143" w:line="280" w:lineRule="exact"/>
        <w:ind w:leftChars="100" w:left="632"/>
        <w:jc w:val="left"/>
        <w:rPr>
          <w:rFonts w:asciiTheme="minorHAnsi" w:eastAsiaTheme="minorEastAsia" w:hAnsiTheme="minorHAnsi" w:cs="Times New Roman"/>
          <w:color w:val="auto"/>
          <w:sz w:val="22"/>
          <w:szCs w:val="22"/>
        </w:rPr>
      </w:pPr>
      <w:r w:rsidRPr="001A552B">
        <w:rPr>
          <w:rFonts w:asciiTheme="minorHAnsi" w:eastAsiaTheme="minorEastAsia" w:hAnsiTheme="minorHAnsi" w:cs="Times New Roman"/>
          <w:color w:val="auto"/>
          <w:sz w:val="22"/>
          <w:szCs w:val="22"/>
        </w:rPr>
        <w:t>地域の中核大学として、自身の強みや特色をどのように自己分析しているか。</w:t>
      </w:r>
    </w:p>
    <w:p w14:paraId="2725034A" w14:textId="1204AD21" w:rsidR="009173EF" w:rsidRDefault="00DB2A55" w:rsidP="009173EF">
      <w:pPr>
        <w:pStyle w:val="ac"/>
        <w:adjustRightInd/>
        <w:spacing w:line="280" w:lineRule="exact"/>
        <w:ind w:leftChars="200" w:left="1090" w:hangingChars="300" w:hanging="666"/>
        <w:rPr>
          <w:rFonts w:asciiTheme="minorHAnsi" w:eastAsiaTheme="minorEastAsia" w:hAnsiTheme="minorHAnsi" w:cs="Times New Roman"/>
          <w:color w:val="FF0000"/>
          <w:sz w:val="22"/>
          <w:szCs w:val="22"/>
        </w:rPr>
      </w:pPr>
      <w:r>
        <w:rPr>
          <w:rFonts w:asciiTheme="minorHAnsi" w:eastAsiaTheme="minorEastAsia" w:hAnsiTheme="minorHAnsi" w:cs="Times New Roman" w:hint="eastAsia"/>
          <w:color w:val="FF0000"/>
          <w:sz w:val="22"/>
          <w:szCs w:val="22"/>
        </w:rPr>
        <w:t>（ア）</w:t>
      </w:r>
      <w:r w:rsidR="00E10AD8" w:rsidRPr="00DB2A55">
        <w:rPr>
          <w:rFonts w:asciiTheme="minorHAnsi" w:eastAsiaTheme="minorEastAsia" w:hAnsiTheme="minorHAnsi" w:cs="Times New Roman" w:hint="eastAsia"/>
          <w:color w:val="FF0000"/>
          <w:sz w:val="22"/>
          <w:szCs w:val="22"/>
        </w:rPr>
        <w:t>地域中核・特色ある研究大学総合振興パッケージ（</w:t>
      </w:r>
      <w:r w:rsidR="00615AEF" w:rsidRPr="00DB2A55">
        <w:rPr>
          <w:rFonts w:asciiTheme="minorHAnsi" w:eastAsiaTheme="minorEastAsia" w:hAnsiTheme="minorHAnsi" w:cs="Times New Roman" w:hint="eastAsia"/>
          <w:color w:val="FF0000"/>
          <w:sz w:val="22"/>
          <w:szCs w:val="22"/>
        </w:rPr>
        <w:t>ＣＳＴＩ本会議令和４年２月決定、令和５年２月改定）の「羅針盤」の考え方に基づき、</w:t>
      </w:r>
      <w:r w:rsidRPr="00DB2A55">
        <w:rPr>
          <w:rFonts w:asciiTheme="minorHAnsi" w:eastAsiaTheme="minorEastAsia" w:hAnsiTheme="minorHAnsi" w:cs="Times New Roman" w:hint="eastAsia"/>
          <w:color w:val="FF0000"/>
          <w:sz w:val="22"/>
          <w:szCs w:val="22"/>
        </w:rPr>
        <w:t>①</w:t>
      </w:r>
      <w:r w:rsidR="00615AEF" w:rsidRPr="00DB2A55">
        <w:rPr>
          <w:rFonts w:asciiTheme="minorHAnsi" w:eastAsiaTheme="minorEastAsia" w:hAnsiTheme="minorHAnsi" w:cs="Times New Roman" w:hint="eastAsia"/>
          <w:color w:val="FF0000"/>
          <w:sz w:val="22"/>
          <w:szCs w:val="22"/>
        </w:rPr>
        <w:t>多様性と卓越性、</w:t>
      </w:r>
      <w:r w:rsidRPr="00DB2A55">
        <w:rPr>
          <w:rFonts w:asciiTheme="minorHAnsi" w:eastAsiaTheme="minorEastAsia" w:hAnsiTheme="minorHAnsi" w:cs="Times New Roman" w:hint="eastAsia"/>
          <w:color w:val="FF0000"/>
          <w:sz w:val="22"/>
          <w:szCs w:val="22"/>
        </w:rPr>
        <w:t>②</w:t>
      </w:r>
      <w:r w:rsidR="00615AEF" w:rsidRPr="00DB2A55">
        <w:rPr>
          <w:rFonts w:asciiTheme="minorHAnsi" w:eastAsiaTheme="minorEastAsia" w:hAnsiTheme="minorHAnsi" w:cs="Times New Roman" w:hint="eastAsia"/>
          <w:color w:val="FF0000"/>
          <w:sz w:val="22"/>
          <w:szCs w:val="22"/>
        </w:rPr>
        <w:t>社会実装・イノベーション、</w:t>
      </w:r>
      <w:r w:rsidRPr="00DB2A55">
        <w:rPr>
          <w:rFonts w:asciiTheme="minorHAnsi" w:eastAsiaTheme="minorEastAsia" w:hAnsiTheme="minorHAnsi" w:cs="Times New Roman" w:hint="eastAsia"/>
          <w:color w:val="FF0000"/>
          <w:sz w:val="22"/>
          <w:szCs w:val="22"/>
        </w:rPr>
        <w:t>③</w:t>
      </w:r>
      <w:r w:rsidR="00615AEF" w:rsidRPr="00DB2A55">
        <w:rPr>
          <w:rFonts w:asciiTheme="minorHAnsi" w:eastAsiaTheme="minorEastAsia" w:hAnsiTheme="minorHAnsi" w:cs="Times New Roman" w:hint="eastAsia"/>
          <w:color w:val="FF0000"/>
          <w:sz w:val="22"/>
          <w:szCs w:val="22"/>
        </w:rPr>
        <w:t>地域貢献、マネジメント（経営力）、研究環境（研究支援体制等）</w:t>
      </w:r>
      <w:r w:rsidRPr="00DB2A55">
        <w:rPr>
          <w:rFonts w:asciiTheme="minorHAnsi" w:eastAsiaTheme="minorEastAsia" w:hAnsiTheme="minorHAnsi" w:cs="Times New Roman" w:hint="eastAsia"/>
          <w:color w:val="FF0000"/>
          <w:sz w:val="22"/>
          <w:szCs w:val="22"/>
        </w:rPr>
        <w:t>の</w:t>
      </w:r>
      <w:r w:rsidR="00615AEF" w:rsidRPr="00DB2A55">
        <w:rPr>
          <w:rFonts w:asciiTheme="minorHAnsi" w:eastAsiaTheme="minorEastAsia" w:hAnsiTheme="minorHAnsi" w:cs="Times New Roman" w:hint="eastAsia"/>
          <w:color w:val="FF0000"/>
          <w:sz w:val="22"/>
          <w:szCs w:val="22"/>
        </w:rPr>
        <w:t>観点で分析</w:t>
      </w:r>
      <w:r w:rsidRPr="00DB2A55">
        <w:rPr>
          <w:rFonts w:asciiTheme="minorHAnsi" w:eastAsiaTheme="minorEastAsia" w:hAnsiTheme="minorHAnsi" w:cs="Times New Roman" w:hint="eastAsia"/>
          <w:color w:val="FF0000"/>
          <w:sz w:val="22"/>
          <w:szCs w:val="22"/>
        </w:rPr>
        <w:t>を行い、</w:t>
      </w:r>
      <w:r w:rsidR="00736638">
        <w:rPr>
          <w:rFonts w:asciiTheme="minorHAnsi" w:eastAsiaTheme="minorEastAsia" w:hAnsiTheme="minorHAnsi" w:cs="Times New Roman" w:hint="eastAsia"/>
          <w:color w:val="FF0000"/>
          <w:sz w:val="22"/>
          <w:szCs w:val="22"/>
        </w:rPr>
        <w:t>各観点の分析内容を記載するとともに、</w:t>
      </w:r>
      <w:r>
        <w:rPr>
          <w:rFonts w:asciiTheme="minorHAnsi" w:eastAsiaTheme="minorEastAsia" w:hAnsiTheme="minorHAnsi" w:cs="Times New Roman" w:hint="eastAsia"/>
          <w:color w:val="FF0000"/>
          <w:sz w:val="22"/>
          <w:szCs w:val="22"/>
        </w:rPr>
        <w:t>現状の「羅針盤」を</w:t>
      </w:r>
      <w:r w:rsidR="00736638">
        <w:rPr>
          <w:rFonts w:asciiTheme="minorHAnsi" w:eastAsiaTheme="minorEastAsia" w:hAnsiTheme="minorHAnsi" w:cs="Times New Roman" w:hint="eastAsia"/>
          <w:color w:val="FF0000"/>
          <w:sz w:val="22"/>
          <w:szCs w:val="22"/>
        </w:rPr>
        <w:t>下図中に記載</w:t>
      </w:r>
      <w:r>
        <w:rPr>
          <w:rFonts w:asciiTheme="minorHAnsi" w:eastAsiaTheme="minorEastAsia" w:hAnsiTheme="minorHAnsi" w:cs="Times New Roman" w:hint="eastAsia"/>
          <w:color w:val="FF0000"/>
          <w:sz w:val="22"/>
          <w:szCs w:val="22"/>
        </w:rPr>
        <w:t>する</w:t>
      </w:r>
      <w:r w:rsidR="00736638">
        <w:rPr>
          <w:rFonts w:asciiTheme="minorHAnsi" w:eastAsiaTheme="minorEastAsia" w:hAnsiTheme="minorHAnsi" w:cs="Times New Roman" w:hint="eastAsia"/>
          <w:color w:val="FF0000"/>
          <w:sz w:val="22"/>
          <w:szCs w:val="22"/>
        </w:rPr>
        <w:t>こと。</w:t>
      </w:r>
      <w:r w:rsidR="00F024FD">
        <w:rPr>
          <w:rFonts w:asciiTheme="minorHAnsi" w:eastAsiaTheme="minorEastAsia" w:hAnsiTheme="minorHAnsi" w:cs="Times New Roman" w:hint="eastAsia"/>
          <w:color w:val="FF0000"/>
          <w:sz w:val="22"/>
          <w:szCs w:val="22"/>
        </w:rPr>
        <w:t>なお、自身の考える適切な観点への変更、あるいは、</w:t>
      </w:r>
      <w:r w:rsidRPr="00DB2A55">
        <w:rPr>
          <w:rFonts w:asciiTheme="minorHAnsi" w:eastAsiaTheme="minorEastAsia" w:hAnsiTheme="minorHAnsi" w:cs="Times New Roman" w:hint="eastAsia"/>
          <w:color w:val="FF0000"/>
          <w:sz w:val="22"/>
          <w:szCs w:val="22"/>
        </w:rPr>
        <w:t>さらなる観点を追加することは妨げない。</w:t>
      </w:r>
    </w:p>
    <w:p w14:paraId="09523853" w14:textId="73F5E51E" w:rsidR="00E10AD8" w:rsidRPr="009173EF" w:rsidRDefault="00DB2A55" w:rsidP="009173EF">
      <w:pPr>
        <w:pStyle w:val="ac"/>
        <w:adjustRightInd/>
        <w:spacing w:line="280" w:lineRule="exact"/>
        <w:ind w:leftChars="200" w:left="1090" w:hangingChars="300" w:hanging="666"/>
        <w:rPr>
          <w:rFonts w:asciiTheme="minorHAnsi" w:eastAsiaTheme="minorEastAsia" w:hAnsiTheme="minorHAnsi" w:cs="Times New Roman"/>
          <w:color w:val="FF0000"/>
          <w:sz w:val="22"/>
          <w:szCs w:val="22"/>
        </w:rPr>
      </w:pPr>
      <w:r w:rsidRPr="009173EF">
        <w:rPr>
          <w:rFonts w:asciiTheme="minorHAnsi" w:eastAsiaTheme="minorEastAsia" w:hAnsiTheme="minorHAnsi" w:cs="Times New Roman" w:hint="eastAsia"/>
          <w:color w:val="FF0000"/>
          <w:sz w:val="22"/>
          <w:szCs w:val="22"/>
        </w:rPr>
        <w:t>（イ）上記「羅針盤」のそれぞれの観点について、どのようなアウトカム・指標により評価・フォローアップを行うのか、</w:t>
      </w:r>
      <w:r w:rsidRPr="009173EF">
        <w:rPr>
          <w:rFonts w:asciiTheme="minorHAnsi" w:eastAsiaTheme="minorEastAsia" w:hAnsiTheme="minorHAnsi" w:cs="Times New Roman"/>
          <w:color w:val="FF0000"/>
          <w:sz w:val="22"/>
          <w:szCs w:val="22"/>
        </w:rPr>
        <w:t>具体的に記載</w:t>
      </w:r>
      <w:r w:rsidRPr="009173EF">
        <w:rPr>
          <w:rFonts w:asciiTheme="minorHAnsi" w:eastAsiaTheme="minorEastAsia" w:hAnsiTheme="minorHAnsi" w:cs="Times New Roman" w:hint="eastAsia"/>
          <w:color w:val="FF0000"/>
          <w:sz w:val="22"/>
          <w:szCs w:val="22"/>
        </w:rPr>
        <w:t>すること。</w:t>
      </w:r>
    </w:p>
    <w:p w14:paraId="0E0EFFBB" w14:textId="6A881C4F" w:rsidR="00B5695F" w:rsidRPr="00CF24A2" w:rsidRDefault="00B5695F" w:rsidP="006621D9">
      <w:pPr>
        <w:adjustRightInd/>
        <w:spacing w:line="280" w:lineRule="exact"/>
        <w:ind w:firstLineChars="127" w:firstLine="282"/>
        <w:jc w:val="left"/>
        <w:rPr>
          <w:rFonts w:asciiTheme="minorHAnsi" w:eastAsiaTheme="minorEastAsia" w:hAnsiTheme="minorHAnsi" w:cs="Times New Roman"/>
          <w:color w:val="auto"/>
          <w:sz w:val="22"/>
          <w:szCs w:val="22"/>
        </w:rPr>
      </w:pPr>
    </w:p>
    <w:p w14:paraId="5768CBC8" w14:textId="02B2EFA6" w:rsidR="006621D9" w:rsidRDefault="004C567B" w:rsidP="006621D9">
      <w:pPr>
        <w:adjustRightInd/>
        <w:spacing w:line="280" w:lineRule="exact"/>
        <w:ind w:left="1" w:firstLineChars="127" w:firstLine="269"/>
        <w:jc w:val="left"/>
        <w:rPr>
          <w:rFonts w:asciiTheme="minorHAnsi" w:eastAsiaTheme="minorEastAsia" w:hAnsiTheme="minorHAnsi" w:cs="Times New Roman"/>
          <w:color w:val="FF0000"/>
          <w:sz w:val="22"/>
          <w:szCs w:val="22"/>
        </w:rPr>
      </w:pPr>
      <w:r w:rsidRPr="004C567B">
        <w:rPr>
          <w:noProof/>
        </w:rPr>
        <w:drawing>
          <wp:anchor distT="0" distB="0" distL="114300" distR="114300" simplePos="0" relativeHeight="251671552" behindDoc="0" locked="0" layoutInCell="1" allowOverlap="1" wp14:anchorId="740C9EA4" wp14:editId="21A152D7">
            <wp:simplePos x="0" y="0"/>
            <wp:positionH relativeFrom="column">
              <wp:posOffset>80010</wp:posOffset>
            </wp:positionH>
            <wp:positionV relativeFrom="paragraph">
              <wp:posOffset>201930</wp:posOffset>
            </wp:positionV>
            <wp:extent cx="6057900" cy="2752725"/>
            <wp:effectExtent l="0" t="0" r="0" b="952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2752725"/>
                    </a:xfrm>
                    <a:prstGeom prst="rect">
                      <a:avLst/>
                    </a:prstGeom>
                    <a:noFill/>
                    <a:ln>
                      <a:noFill/>
                    </a:ln>
                  </pic:spPr>
                </pic:pic>
              </a:graphicData>
            </a:graphic>
          </wp:anchor>
        </w:drawing>
      </w:r>
    </w:p>
    <w:p w14:paraId="7345EC3C" w14:textId="07837976" w:rsidR="002F379A" w:rsidRPr="00FF3C87" w:rsidRDefault="001D5558" w:rsidP="00BA1C6D">
      <w:pPr>
        <w:adjustRightInd/>
        <w:spacing w:line="280" w:lineRule="exact"/>
        <w:ind w:left="1" w:hanging="1"/>
        <w:jc w:val="left"/>
        <w:rPr>
          <w:rFonts w:asciiTheme="minorHAnsi" w:eastAsiaTheme="minorEastAsia" w:hAnsiTheme="minorHAnsi" w:cs="Times New Roman"/>
          <w:color w:val="FF0000"/>
          <w:sz w:val="22"/>
          <w:szCs w:val="22"/>
        </w:rPr>
      </w:pPr>
      <w:r w:rsidRPr="00FF3C87">
        <w:rPr>
          <w:rFonts w:asciiTheme="minorHAnsi" w:eastAsiaTheme="minorEastAsia" w:hAnsiTheme="minorHAnsi" w:cs="Times New Roman" w:hint="eastAsia"/>
          <w:color w:val="FF0000"/>
          <w:sz w:val="22"/>
          <w:szCs w:val="22"/>
        </w:rPr>
        <w:t>※</w:t>
      </w:r>
      <w:r w:rsidR="00D942E7">
        <w:rPr>
          <w:rFonts w:asciiTheme="minorHAnsi" w:eastAsiaTheme="minorEastAsia" w:hAnsiTheme="minorHAnsi" w:cs="Times New Roman" w:hint="eastAsia"/>
          <w:color w:val="FF0000"/>
          <w:sz w:val="22"/>
          <w:szCs w:val="22"/>
        </w:rPr>
        <w:t>【別添</w:t>
      </w:r>
      <w:r w:rsidR="00D10B5A">
        <w:rPr>
          <w:rFonts w:asciiTheme="minorHAnsi" w:eastAsiaTheme="minorEastAsia" w:hAnsiTheme="minorHAnsi" w:cs="Times New Roman" w:hint="eastAsia"/>
          <w:color w:val="FF0000"/>
          <w:sz w:val="22"/>
          <w:szCs w:val="22"/>
        </w:rPr>
        <w:t>様式②</w:t>
      </w:r>
      <w:r w:rsidR="00D942E7">
        <w:rPr>
          <w:rFonts w:asciiTheme="minorHAnsi" w:eastAsiaTheme="minorEastAsia" w:hAnsiTheme="minorHAnsi" w:cs="Times New Roman" w:hint="eastAsia"/>
          <w:color w:val="FF0000"/>
          <w:sz w:val="22"/>
          <w:szCs w:val="22"/>
        </w:rPr>
        <w:t>】</w:t>
      </w:r>
      <w:r w:rsidR="00D10B5A">
        <w:rPr>
          <w:rFonts w:asciiTheme="minorHAnsi" w:eastAsiaTheme="minorEastAsia" w:hAnsiTheme="minorHAnsi" w:cs="Times New Roman" w:hint="eastAsia"/>
          <w:color w:val="FF0000"/>
          <w:sz w:val="22"/>
          <w:szCs w:val="22"/>
        </w:rPr>
        <w:t>にて羅針盤</w:t>
      </w:r>
      <w:r w:rsidR="00720D5D">
        <w:rPr>
          <w:rFonts w:asciiTheme="minorHAnsi" w:eastAsiaTheme="minorEastAsia" w:hAnsiTheme="minorHAnsi" w:cs="Times New Roman" w:hint="eastAsia"/>
          <w:color w:val="FF0000"/>
          <w:sz w:val="22"/>
          <w:szCs w:val="22"/>
        </w:rPr>
        <w:t>を</w:t>
      </w:r>
      <w:r w:rsidR="00D10B5A">
        <w:rPr>
          <w:rFonts w:asciiTheme="minorHAnsi" w:eastAsiaTheme="minorEastAsia" w:hAnsiTheme="minorHAnsi" w:cs="Times New Roman" w:hint="eastAsia"/>
          <w:color w:val="FF0000"/>
          <w:sz w:val="22"/>
          <w:szCs w:val="22"/>
        </w:rPr>
        <w:t>作成</w:t>
      </w:r>
      <w:r w:rsidR="00720D5D">
        <w:rPr>
          <w:rFonts w:asciiTheme="minorHAnsi" w:eastAsiaTheme="minorEastAsia" w:hAnsiTheme="minorHAnsi" w:cs="Times New Roman" w:hint="eastAsia"/>
          <w:color w:val="FF0000"/>
          <w:sz w:val="22"/>
          <w:szCs w:val="22"/>
        </w:rPr>
        <w:t>し</w:t>
      </w:r>
      <w:r w:rsidRPr="00FF3C87">
        <w:rPr>
          <w:rFonts w:asciiTheme="minorHAnsi" w:eastAsiaTheme="minorEastAsia" w:hAnsiTheme="minorHAnsi" w:cs="Times New Roman" w:hint="eastAsia"/>
          <w:color w:val="FF0000"/>
          <w:sz w:val="22"/>
          <w:szCs w:val="22"/>
        </w:rPr>
        <w:t>、</w:t>
      </w:r>
      <w:r w:rsidR="00720D5D">
        <w:rPr>
          <w:rFonts w:asciiTheme="minorHAnsi" w:eastAsiaTheme="minorEastAsia" w:hAnsiTheme="minorHAnsi" w:cs="Times New Roman" w:hint="eastAsia"/>
          <w:color w:val="FF0000"/>
          <w:sz w:val="22"/>
          <w:szCs w:val="22"/>
        </w:rPr>
        <w:t>形式を選択して貼り付け＞</w:t>
      </w:r>
      <w:r w:rsidR="000D37C6">
        <w:rPr>
          <w:rFonts w:asciiTheme="minorHAnsi" w:eastAsiaTheme="minorEastAsia" w:hAnsiTheme="minorHAnsi" w:cs="Times New Roman" w:hint="eastAsia"/>
          <w:color w:val="FF0000"/>
          <w:sz w:val="22"/>
          <w:szCs w:val="22"/>
        </w:rPr>
        <w:t>図（</w:t>
      </w:r>
      <w:r w:rsidR="00D10B5A">
        <w:rPr>
          <w:rFonts w:asciiTheme="minorHAnsi" w:eastAsiaTheme="minorEastAsia" w:hAnsiTheme="minorHAnsi" w:cs="Times New Roman" w:hint="eastAsia"/>
          <w:color w:val="FF0000"/>
          <w:sz w:val="22"/>
          <w:szCs w:val="22"/>
        </w:rPr>
        <w:t>拡張メタファイル</w:t>
      </w:r>
      <w:r w:rsidR="000D37C6">
        <w:rPr>
          <w:rFonts w:asciiTheme="minorHAnsi" w:eastAsiaTheme="minorEastAsia" w:hAnsiTheme="minorHAnsi" w:cs="Times New Roman" w:hint="eastAsia"/>
          <w:color w:val="FF0000"/>
          <w:sz w:val="22"/>
          <w:szCs w:val="22"/>
        </w:rPr>
        <w:t>）</w:t>
      </w:r>
      <w:r w:rsidR="00D10B5A">
        <w:rPr>
          <w:rFonts w:asciiTheme="minorHAnsi" w:eastAsiaTheme="minorEastAsia" w:hAnsiTheme="minorHAnsi" w:cs="Times New Roman" w:hint="eastAsia"/>
          <w:color w:val="FF0000"/>
          <w:sz w:val="22"/>
          <w:szCs w:val="22"/>
        </w:rPr>
        <w:t>形式にて貼</w:t>
      </w:r>
      <w:r w:rsidR="00BA1C6D">
        <w:rPr>
          <w:rFonts w:asciiTheme="minorHAnsi" w:eastAsiaTheme="minorEastAsia" w:hAnsiTheme="minorHAnsi" w:cs="Times New Roman" w:hint="eastAsia"/>
          <w:color w:val="FF0000"/>
          <w:sz w:val="22"/>
          <w:szCs w:val="22"/>
        </w:rPr>
        <w:t>り</w:t>
      </w:r>
      <w:r w:rsidR="00D10B5A">
        <w:rPr>
          <w:rFonts w:asciiTheme="minorHAnsi" w:eastAsiaTheme="minorEastAsia" w:hAnsiTheme="minorHAnsi" w:cs="Times New Roman" w:hint="eastAsia"/>
          <w:color w:val="FF0000"/>
          <w:sz w:val="22"/>
          <w:szCs w:val="22"/>
        </w:rPr>
        <w:t>付け</w:t>
      </w:r>
      <w:r w:rsidR="00B6695A" w:rsidRPr="00FF3C87">
        <w:rPr>
          <w:rFonts w:asciiTheme="minorHAnsi" w:eastAsiaTheme="minorEastAsia" w:hAnsiTheme="minorHAnsi" w:cs="Times New Roman" w:hint="eastAsia"/>
          <w:color w:val="FF0000"/>
          <w:sz w:val="22"/>
          <w:szCs w:val="22"/>
        </w:rPr>
        <w:t>のこと</w:t>
      </w:r>
    </w:p>
    <w:p w14:paraId="10D47D61" w14:textId="3DA88884" w:rsidR="001D5558" w:rsidRPr="001A552B" w:rsidRDefault="001D5558" w:rsidP="00AC4312">
      <w:pPr>
        <w:adjustRightInd/>
        <w:spacing w:line="280" w:lineRule="exact"/>
        <w:ind w:leftChars="100" w:left="212"/>
        <w:jc w:val="left"/>
        <w:rPr>
          <w:rFonts w:asciiTheme="minorHAnsi" w:eastAsiaTheme="minorEastAsia" w:hAnsiTheme="minorHAnsi" w:cs="Times New Roman"/>
          <w:color w:val="auto"/>
          <w:sz w:val="22"/>
          <w:szCs w:val="22"/>
        </w:rPr>
      </w:pPr>
    </w:p>
    <w:p w14:paraId="7EB92C57" w14:textId="6DCCE7C2" w:rsidR="00E96CBD" w:rsidRPr="001A552B" w:rsidRDefault="00E96CBD" w:rsidP="00022951">
      <w:pPr>
        <w:pStyle w:val="ac"/>
        <w:numPr>
          <w:ilvl w:val="0"/>
          <w:numId w:val="24"/>
        </w:numPr>
        <w:adjustRightInd/>
        <w:spacing w:beforeLines="50" w:before="143" w:afterLines="50" w:after="143" w:line="280" w:lineRule="exact"/>
        <w:ind w:leftChars="100" w:left="632"/>
        <w:jc w:val="left"/>
        <w:rPr>
          <w:rFonts w:asciiTheme="minorHAnsi" w:eastAsiaTheme="minorEastAsia" w:hAnsiTheme="minorHAnsi" w:cs="Times New Roman"/>
          <w:color w:val="auto"/>
          <w:sz w:val="22"/>
          <w:szCs w:val="22"/>
        </w:rPr>
      </w:pPr>
      <w:r w:rsidRPr="001A552B">
        <w:rPr>
          <w:rFonts w:asciiTheme="minorHAnsi" w:eastAsiaTheme="minorEastAsia" w:hAnsiTheme="minorHAnsi" w:cs="Times New Roman"/>
          <w:color w:val="auto"/>
          <w:sz w:val="22"/>
          <w:szCs w:val="22"/>
        </w:rPr>
        <w:t>自身の強みや特色を、ミッション・ビジョンの中で、どう定義しているか。</w:t>
      </w:r>
    </w:p>
    <w:p w14:paraId="0879E303" w14:textId="0880619F" w:rsidR="00AC4312" w:rsidRPr="001A552B" w:rsidRDefault="00AC4312" w:rsidP="002F379A">
      <w:pPr>
        <w:adjustRightInd/>
        <w:spacing w:line="280" w:lineRule="exact"/>
        <w:ind w:leftChars="100" w:left="212"/>
        <w:jc w:val="left"/>
        <w:rPr>
          <w:rFonts w:asciiTheme="minorHAnsi" w:eastAsiaTheme="minorEastAsia" w:hAnsiTheme="minorHAnsi" w:cs="Times New Roman"/>
          <w:color w:val="auto"/>
          <w:sz w:val="22"/>
          <w:szCs w:val="22"/>
        </w:rPr>
      </w:pPr>
    </w:p>
    <w:p w14:paraId="11EBDC78" w14:textId="4617F68D" w:rsidR="00AC4312" w:rsidRPr="001A552B" w:rsidRDefault="00AC4312" w:rsidP="002F379A">
      <w:pPr>
        <w:adjustRightInd/>
        <w:spacing w:line="280" w:lineRule="exact"/>
        <w:ind w:leftChars="100" w:left="212"/>
        <w:jc w:val="left"/>
        <w:rPr>
          <w:rFonts w:asciiTheme="minorHAnsi" w:eastAsiaTheme="minorEastAsia" w:hAnsiTheme="minorHAnsi" w:cs="Times New Roman"/>
          <w:color w:val="auto"/>
          <w:sz w:val="22"/>
          <w:szCs w:val="22"/>
        </w:rPr>
      </w:pPr>
    </w:p>
    <w:p w14:paraId="644538C4" w14:textId="06355DB2" w:rsidR="002F379A" w:rsidRDefault="002F379A" w:rsidP="002F379A">
      <w:pPr>
        <w:adjustRightInd/>
        <w:spacing w:line="280" w:lineRule="exact"/>
        <w:ind w:leftChars="100" w:left="212"/>
        <w:jc w:val="left"/>
        <w:rPr>
          <w:rFonts w:asciiTheme="minorHAnsi" w:eastAsiaTheme="minorEastAsia" w:hAnsiTheme="minorHAnsi" w:cs="Times New Roman"/>
          <w:color w:val="auto"/>
          <w:sz w:val="22"/>
          <w:szCs w:val="22"/>
        </w:rPr>
      </w:pPr>
    </w:p>
    <w:p w14:paraId="15F2B24C" w14:textId="77777777" w:rsidR="009173EF" w:rsidRPr="00730936" w:rsidRDefault="009173EF" w:rsidP="002F379A">
      <w:pPr>
        <w:adjustRightInd/>
        <w:spacing w:line="280" w:lineRule="exact"/>
        <w:ind w:leftChars="100" w:left="212"/>
        <w:jc w:val="left"/>
        <w:rPr>
          <w:rFonts w:asciiTheme="minorHAnsi" w:eastAsiaTheme="minorEastAsia" w:hAnsiTheme="minorHAnsi" w:cs="Times New Roman"/>
          <w:color w:val="auto"/>
          <w:sz w:val="22"/>
          <w:szCs w:val="22"/>
        </w:rPr>
      </w:pPr>
    </w:p>
    <w:p w14:paraId="23E19DC1" w14:textId="0E3C493E" w:rsidR="00E96CBD" w:rsidRPr="001A552B" w:rsidRDefault="00E96CBD" w:rsidP="00F942FF">
      <w:pPr>
        <w:pStyle w:val="ac"/>
        <w:numPr>
          <w:ilvl w:val="0"/>
          <w:numId w:val="24"/>
        </w:numPr>
        <w:adjustRightInd/>
        <w:spacing w:beforeLines="50" w:before="143" w:afterLines="50" w:after="143" w:line="280" w:lineRule="exact"/>
        <w:ind w:leftChars="100" w:left="632"/>
        <w:jc w:val="left"/>
        <w:rPr>
          <w:rFonts w:asciiTheme="minorHAnsi" w:eastAsiaTheme="minorEastAsia" w:hAnsiTheme="minorHAnsi" w:cs="Times New Roman"/>
          <w:color w:val="auto"/>
          <w:sz w:val="22"/>
          <w:szCs w:val="22"/>
        </w:rPr>
      </w:pPr>
      <w:r w:rsidRPr="001A552B">
        <w:rPr>
          <w:rFonts w:asciiTheme="minorHAnsi" w:eastAsiaTheme="minorEastAsia" w:hAnsiTheme="minorHAnsi" w:cs="Times New Roman"/>
          <w:color w:val="auto"/>
          <w:sz w:val="22"/>
          <w:szCs w:val="22"/>
        </w:rPr>
        <w:t>大学全体として、その自身の強みや特色をどのように強化しているか。</w:t>
      </w:r>
    </w:p>
    <w:p w14:paraId="71526AD9" w14:textId="24EB39A8" w:rsidR="00E56F41" w:rsidRDefault="00E56F41" w:rsidP="00BA1C6D">
      <w:pPr>
        <w:widowControl/>
        <w:overflowPunct/>
        <w:adjustRightInd/>
        <w:ind w:leftChars="99" w:left="211" w:hanging="1"/>
        <w:jc w:val="left"/>
        <w:textAlignment w:val="auto"/>
        <w:rPr>
          <w:rFonts w:asciiTheme="minorHAnsi" w:eastAsiaTheme="minorEastAsia" w:hAnsiTheme="minorHAnsi" w:cs="Times New Roman"/>
          <w:color w:val="auto"/>
          <w:sz w:val="22"/>
          <w:szCs w:val="22"/>
          <w:highlight w:val="lightGray"/>
        </w:rPr>
      </w:pPr>
    </w:p>
    <w:p w14:paraId="70A3DC8E" w14:textId="47BBBB1A" w:rsidR="00C90656" w:rsidRDefault="00C90656" w:rsidP="00BA1C6D">
      <w:pPr>
        <w:adjustRightInd/>
        <w:spacing w:line="280" w:lineRule="exact"/>
        <w:ind w:leftChars="99" w:left="211" w:hanging="1"/>
        <w:jc w:val="left"/>
        <w:rPr>
          <w:rFonts w:asciiTheme="minorHAnsi" w:eastAsiaTheme="minorEastAsia" w:hAnsiTheme="minorHAnsi" w:cs="Times New Roman"/>
          <w:color w:val="auto"/>
          <w:sz w:val="22"/>
          <w:szCs w:val="22"/>
          <w:highlight w:val="lightGray"/>
        </w:rPr>
      </w:pPr>
    </w:p>
    <w:p w14:paraId="0805B4BB" w14:textId="57E23212" w:rsidR="005B4B72" w:rsidRDefault="005B4B72" w:rsidP="00BA1C6D">
      <w:pPr>
        <w:adjustRightInd/>
        <w:spacing w:line="280" w:lineRule="exact"/>
        <w:ind w:leftChars="99" w:left="211" w:hanging="1"/>
        <w:jc w:val="left"/>
        <w:rPr>
          <w:rFonts w:asciiTheme="minorHAnsi" w:eastAsiaTheme="minorEastAsia" w:hAnsiTheme="minorHAnsi" w:cs="Times New Roman"/>
          <w:color w:val="auto"/>
          <w:sz w:val="22"/>
          <w:szCs w:val="22"/>
          <w:highlight w:val="lightGray"/>
        </w:rPr>
      </w:pPr>
    </w:p>
    <w:p w14:paraId="1BA7BF4C" w14:textId="77777777" w:rsidR="005B4B72" w:rsidRDefault="005B4B72" w:rsidP="00BA1C6D">
      <w:pPr>
        <w:adjustRightInd/>
        <w:spacing w:line="280" w:lineRule="exact"/>
        <w:ind w:leftChars="99" w:left="211" w:hanging="1"/>
        <w:jc w:val="left"/>
        <w:rPr>
          <w:rFonts w:asciiTheme="minorHAnsi" w:eastAsiaTheme="minorEastAsia" w:hAnsiTheme="minorHAnsi" w:cs="Times New Roman"/>
          <w:color w:val="auto"/>
          <w:sz w:val="22"/>
          <w:szCs w:val="22"/>
          <w:highlight w:val="lightGray"/>
        </w:rPr>
      </w:pPr>
    </w:p>
    <w:p w14:paraId="0E375187" w14:textId="403A819F" w:rsidR="00E57982" w:rsidRPr="00592E94" w:rsidRDefault="007534A3" w:rsidP="00F10008">
      <w:pPr>
        <w:pStyle w:val="ac"/>
        <w:numPr>
          <w:ilvl w:val="0"/>
          <w:numId w:val="43"/>
        </w:numPr>
        <w:adjustRightInd/>
        <w:spacing w:beforeLines="50" w:before="143" w:afterLines="50" w:after="143" w:line="280" w:lineRule="exact"/>
        <w:ind w:leftChars="0"/>
        <w:jc w:val="left"/>
        <w:rPr>
          <w:rFonts w:asciiTheme="majorEastAsia" w:eastAsiaTheme="majorEastAsia" w:hAnsiTheme="majorEastAsia" w:cs="Times New Roman"/>
          <w:b/>
          <w:color w:val="auto"/>
          <w:sz w:val="24"/>
          <w:szCs w:val="24"/>
          <w:highlight w:val="lightGray"/>
          <w:lang w:eastAsia="zh-CN"/>
        </w:rPr>
      </w:pPr>
      <w:r w:rsidRPr="00592E94">
        <w:rPr>
          <w:rFonts w:asciiTheme="majorEastAsia" w:eastAsiaTheme="majorEastAsia" w:hAnsiTheme="majorEastAsia" w:cs="Times New Roman" w:hint="eastAsia"/>
          <w:b/>
          <w:color w:val="auto"/>
          <w:sz w:val="24"/>
          <w:szCs w:val="24"/>
          <w:highlight w:val="lightGray"/>
        </w:rPr>
        <w:lastRenderedPageBreak/>
        <w:t>地域連携した社会貢献の取組を通じて得る外部資金獲得額増加に係る実績</w:t>
      </w:r>
    </w:p>
    <w:p w14:paraId="1F8B7C97" w14:textId="6A227DD8" w:rsidR="007A0F5B" w:rsidRPr="008542FC" w:rsidRDefault="00B2635B" w:rsidP="00B2635B">
      <w:pPr>
        <w:adjustRightInd/>
        <w:spacing w:line="280" w:lineRule="exact"/>
        <w:ind w:leftChars="100" w:left="212"/>
        <w:jc w:val="left"/>
        <w:rPr>
          <w:rFonts w:asciiTheme="minorHAnsi" w:eastAsiaTheme="minorEastAsia" w:hAnsiTheme="minorHAnsi" w:cs="Times New Roman"/>
          <w:color w:val="FF0000"/>
          <w:sz w:val="22"/>
          <w:szCs w:val="22"/>
          <w:highlight w:val="lightGray"/>
          <w:lang w:eastAsia="zh-CN"/>
        </w:rPr>
      </w:pPr>
      <w:r w:rsidRPr="008542FC">
        <w:rPr>
          <w:rFonts w:asciiTheme="minorHAnsi" w:eastAsiaTheme="minorEastAsia" w:hAnsiTheme="minorHAnsi" w:cs="Times New Roman"/>
          <w:color w:val="FF0000"/>
          <w:sz w:val="22"/>
          <w:szCs w:val="22"/>
          <w:lang w:eastAsia="zh-CN"/>
        </w:rPr>
        <w:t>以下３つの観点について、それぞれ明確に記載すること。</w:t>
      </w:r>
    </w:p>
    <w:p w14:paraId="7F3E9CCD" w14:textId="0ADEF11A" w:rsidR="007A0F5B" w:rsidRPr="008542FC" w:rsidRDefault="009E0DE0" w:rsidP="009173EF">
      <w:pPr>
        <w:pStyle w:val="ac"/>
        <w:numPr>
          <w:ilvl w:val="0"/>
          <w:numId w:val="25"/>
        </w:numPr>
        <w:adjustRightInd/>
        <w:spacing w:beforeLines="50" w:before="143" w:afterLines="50" w:after="143" w:line="280" w:lineRule="exact"/>
        <w:ind w:leftChars="100" w:left="632"/>
        <w:rPr>
          <w:rFonts w:asciiTheme="minorHAnsi" w:eastAsiaTheme="minorEastAsia" w:hAnsiTheme="minorHAnsi" w:cs="Times New Roman"/>
          <w:color w:val="auto"/>
          <w:sz w:val="22"/>
          <w:szCs w:val="22"/>
          <w:lang w:eastAsia="zh-CN"/>
        </w:rPr>
      </w:pPr>
      <w:r w:rsidRPr="009E0DE0">
        <w:rPr>
          <w:rFonts w:asciiTheme="minorHAnsi" w:eastAsiaTheme="minorEastAsia" w:hAnsiTheme="minorHAnsi" w:cs="Times New Roman" w:hint="eastAsia"/>
          <w:color w:val="auto"/>
          <w:sz w:val="22"/>
          <w:szCs w:val="22"/>
          <w:bdr w:val="single" w:sz="4" w:space="0" w:color="auto"/>
        </w:rPr>
        <w:t>支援・</w:t>
      </w:r>
      <w:r>
        <w:rPr>
          <w:rFonts w:asciiTheme="minorHAnsi" w:eastAsiaTheme="minorEastAsia" w:hAnsiTheme="minorHAnsi" w:cs="Times New Roman" w:hint="eastAsia"/>
          <w:color w:val="auto"/>
          <w:sz w:val="22"/>
          <w:szCs w:val="22"/>
          <w:bdr w:val="single" w:sz="4" w:space="0" w:color="auto"/>
        </w:rPr>
        <w:t>申請</w:t>
      </w:r>
      <w:r w:rsidRPr="009E0DE0">
        <w:rPr>
          <w:rFonts w:asciiTheme="minorHAnsi" w:eastAsiaTheme="minorEastAsia" w:hAnsiTheme="minorHAnsi" w:cs="Times New Roman" w:hint="eastAsia"/>
          <w:color w:val="auto"/>
          <w:sz w:val="22"/>
          <w:szCs w:val="22"/>
          <w:bdr w:val="single" w:sz="4" w:space="0" w:color="auto"/>
        </w:rPr>
        <w:t>の概要</w:t>
      </w:r>
      <w:r w:rsidR="007A0F5B" w:rsidRPr="008542FC">
        <w:rPr>
          <w:rFonts w:asciiTheme="minorHAnsi" w:eastAsiaTheme="minorEastAsia" w:hAnsiTheme="minorHAnsi" w:cs="Times New Roman"/>
          <w:color w:val="auto"/>
          <w:sz w:val="22"/>
          <w:szCs w:val="22"/>
          <w:lang w:eastAsia="zh-CN"/>
        </w:rPr>
        <w:t>（１）支援対象に記載されている「参画」の状況</w:t>
      </w:r>
    </w:p>
    <w:p w14:paraId="6F1CA80D" w14:textId="2FF44B14" w:rsidR="00D76C17" w:rsidRPr="003C1F39" w:rsidRDefault="00D76C17" w:rsidP="009173EF">
      <w:pPr>
        <w:pStyle w:val="ac"/>
        <w:numPr>
          <w:ilvl w:val="0"/>
          <w:numId w:val="45"/>
        </w:numPr>
        <w:adjustRightInd/>
        <w:spacing w:line="280" w:lineRule="exact"/>
        <w:ind w:leftChars="0"/>
        <w:rPr>
          <w:rFonts w:asciiTheme="minorHAnsi" w:eastAsiaTheme="minorEastAsia" w:hAnsiTheme="minorHAnsi" w:cs="Times New Roman"/>
          <w:color w:val="FF0000"/>
          <w:sz w:val="22"/>
          <w:szCs w:val="22"/>
          <w:lang w:eastAsia="zh-CN"/>
        </w:rPr>
      </w:pPr>
      <w:r w:rsidRPr="003C1F39">
        <w:rPr>
          <w:rFonts w:asciiTheme="minorHAnsi" w:eastAsiaTheme="minorEastAsia" w:hAnsiTheme="minorHAnsi" w:cs="Times New Roman"/>
          <w:color w:val="FF0000"/>
          <w:sz w:val="22"/>
          <w:szCs w:val="22"/>
          <w:lang w:eastAsia="zh-CN"/>
        </w:rPr>
        <w:t>大学が組織として参画している、国や独立行政法人（文部科学省及び文部科学省所管の独立行政法人を除く）の事業、もしくは自治体による事業の具体的な内容について記載。多数ある場合は、代表例として２件のみ記載すること（国の事業及び自治体の事業のそれぞれに参画している事例がある場合は、それぞれ１件ずつで計２件記載すること）</w:t>
      </w:r>
    </w:p>
    <w:p w14:paraId="64A7CCB4" w14:textId="39364090" w:rsidR="00D76C17" w:rsidRPr="003C1F39" w:rsidRDefault="00D76C17" w:rsidP="009173EF">
      <w:pPr>
        <w:pStyle w:val="ac"/>
        <w:numPr>
          <w:ilvl w:val="0"/>
          <w:numId w:val="45"/>
        </w:numPr>
        <w:adjustRightInd/>
        <w:spacing w:line="280" w:lineRule="exact"/>
        <w:ind w:leftChars="0"/>
        <w:rPr>
          <w:rFonts w:asciiTheme="minorHAnsi" w:eastAsiaTheme="minorEastAsia" w:hAnsiTheme="minorHAnsi" w:cs="Times New Roman"/>
          <w:color w:val="FF0000"/>
          <w:sz w:val="22"/>
          <w:szCs w:val="22"/>
          <w:lang w:eastAsia="zh-CN"/>
        </w:rPr>
      </w:pPr>
      <w:r w:rsidRPr="003C1F39">
        <w:rPr>
          <w:rFonts w:asciiTheme="minorHAnsi" w:eastAsiaTheme="minorEastAsia" w:hAnsiTheme="minorHAnsi" w:cs="Times New Roman"/>
          <w:color w:val="FF0000"/>
          <w:sz w:val="22"/>
          <w:szCs w:val="22"/>
          <w:lang w:eastAsia="zh-CN"/>
        </w:rPr>
        <w:t>＜国や独法の事業＞組織として参画している事業名、担当省庁</w:t>
      </w:r>
      <w:r w:rsidRPr="003C1F39">
        <w:rPr>
          <w:rFonts w:asciiTheme="minorHAnsi" w:eastAsiaTheme="minorEastAsia" w:hAnsiTheme="minorHAnsi" w:cs="ＭＳ 明朝"/>
          <w:color w:val="FF0000"/>
          <w:sz w:val="22"/>
          <w:szCs w:val="22"/>
          <w:lang w:eastAsia="zh-CN"/>
        </w:rPr>
        <w:t>・</w:t>
      </w:r>
      <w:r w:rsidRPr="003C1F39">
        <w:rPr>
          <w:rFonts w:asciiTheme="minorHAnsi" w:eastAsiaTheme="minorEastAsia" w:hAnsiTheme="minorHAnsi" w:cs="SimSun"/>
          <w:color w:val="FF0000"/>
          <w:sz w:val="22"/>
          <w:szCs w:val="22"/>
          <w:lang w:eastAsia="zh-CN"/>
        </w:rPr>
        <w:t>独法、参画期間（</w:t>
      </w:r>
      <w:r w:rsidR="003614EE" w:rsidRPr="003C1F39">
        <w:rPr>
          <w:rFonts w:asciiTheme="minorHAnsi" w:eastAsiaTheme="minorEastAsia" w:hAnsiTheme="minorHAnsi" w:cs="Times New Roman"/>
          <w:color w:val="FF0000"/>
          <w:sz w:val="22"/>
          <w:szCs w:val="22"/>
          <w:lang w:eastAsia="zh-CN"/>
        </w:rPr>
        <w:t>〇</w:t>
      </w:r>
      <w:r w:rsidRPr="003C1F39">
        <w:rPr>
          <w:rFonts w:asciiTheme="minorHAnsi" w:eastAsiaTheme="minorEastAsia" w:hAnsiTheme="minorHAnsi" w:cs="SimSun"/>
          <w:color w:val="FF0000"/>
          <w:sz w:val="22"/>
          <w:szCs w:val="22"/>
          <w:lang w:eastAsia="zh-CN"/>
        </w:rPr>
        <w:t>年～</w:t>
      </w:r>
      <w:r w:rsidR="003614EE" w:rsidRPr="003C1F39">
        <w:rPr>
          <w:rFonts w:asciiTheme="minorHAnsi" w:eastAsiaTheme="minorEastAsia" w:hAnsiTheme="minorHAnsi" w:cs="Times New Roman"/>
          <w:color w:val="FF0000"/>
          <w:sz w:val="22"/>
          <w:szCs w:val="22"/>
          <w:lang w:eastAsia="zh-CN"/>
        </w:rPr>
        <w:t>〇</w:t>
      </w:r>
      <w:r w:rsidRPr="003C1F39">
        <w:rPr>
          <w:rFonts w:asciiTheme="minorHAnsi" w:eastAsiaTheme="minorEastAsia" w:hAnsiTheme="minorHAnsi" w:cs="SimSun"/>
          <w:color w:val="FF0000"/>
          <w:sz w:val="22"/>
          <w:szCs w:val="22"/>
          <w:lang w:eastAsia="zh-CN"/>
        </w:rPr>
        <w:t>年）、事業における大学の役割や具体的な取組内容、大学としてその取組に至った背景等について簡潔に記載</w:t>
      </w:r>
    </w:p>
    <w:p w14:paraId="011A8683" w14:textId="1AF02E30" w:rsidR="00D76C17" w:rsidRPr="003C1F39" w:rsidRDefault="00D76C17" w:rsidP="009173EF">
      <w:pPr>
        <w:pStyle w:val="ac"/>
        <w:numPr>
          <w:ilvl w:val="0"/>
          <w:numId w:val="45"/>
        </w:numPr>
        <w:adjustRightInd/>
        <w:spacing w:line="280" w:lineRule="exact"/>
        <w:ind w:leftChars="0"/>
        <w:rPr>
          <w:rFonts w:asciiTheme="minorHAnsi" w:eastAsiaTheme="minorEastAsia" w:hAnsiTheme="minorHAnsi" w:cs="Times New Roman"/>
          <w:color w:val="FF0000"/>
          <w:sz w:val="22"/>
          <w:szCs w:val="22"/>
          <w:lang w:eastAsia="zh-CN"/>
        </w:rPr>
      </w:pPr>
      <w:r w:rsidRPr="003C1F39">
        <w:rPr>
          <w:rFonts w:asciiTheme="minorHAnsi" w:eastAsiaTheme="minorEastAsia" w:hAnsiTheme="minorHAnsi" w:cs="Times New Roman"/>
          <w:color w:val="FF0000"/>
          <w:sz w:val="22"/>
          <w:szCs w:val="22"/>
          <w:lang w:eastAsia="zh-CN"/>
        </w:rPr>
        <w:t>＜自治体の事業＞組織として参画している事業名、参画期間（〇年～〇年）、事業における大学の役割や具体的な取組内容、大学としてその取組に至った背景等について簡潔に記載</w:t>
      </w:r>
    </w:p>
    <w:p w14:paraId="5CACE342" w14:textId="4819F98C" w:rsidR="00B81E13" w:rsidRPr="003C1F39" w:rsidRDefault="00D76C17" w:rsidP="009173EF">
      <w:pPr>
        <w:pStyle w:val="ac"/>
        <w:numPr>
          <w:ilvl w:val="0"/>
          <w:numId w:val="45"/>
        </w:numPr>
        <w:adjustRightInd/>
        <w:spacing w:line="280" w:lineRule="exact"/>
        <w:ind w:leftChars="0"/>
        <w:rPr>
          <w:rFonts w:asciiTheme="minorHAnsi" w:eastAsiaTheme="minorEastAsia" w:hAnsiTheme="minorHAnsi" w:cs="Times New Roman"/>
          <w:color w:val="FF0000"/>
          <w:sz w:val="22"/>
          <w:szCs w:val="22"/>
          <w:lang w:eastAsia="zh-CN"/>
        </w:rPr>
      </w:pPr>
      <w:r w:rsidRPr="003C1F39">
        <w:rPr>
          <w:rFonts w:asciiTheme="minorHAnsi" w:eastAsiaTheme="minorEastAsia" w:hAnsiTheme="minorHAnsi" w:cs="Times New Roman"/>
          <w:color w:val="FF0000"/>
          <w:sz w:val="22"/>
          <w:szCs w:val="22"/>
          <w:lang w:eastAsia="zh-CN"/>
        </w:rPr>
        <w:t>なお、</w:t>
      </w:r>
      <w:r w:rsidRPr="003C1F39">
        <w:rPr>
          <w:rFonts w:asciiTheme="minorHAnsi" w:eastAsiaTheme="minorEastAsia" w:hAnsiTheme="minorHAnsi" w:cs="Times New Roman"/>
          <w:color w:val="FF0000"/>
          <w:sz w:val="22"/>
          <w:szCs w:val="22"/>
          <w:u w:val="single"/>
          <w:lang w:eastAsia="zh-CN"/>
        </w:rPr>
        <w:t>公募要領別紙３の事業等に、過去３年間（</w:t>
      </w:r>
      <w:r w:rsidR="00730936">
        <w:rPr>
          <w:rFonts w:asciiTheme="minorHAnsi" w:eastAsiaTheme="minorEastAsia" w:hAnsiTheme="minorHAnsi" w:cs="Times New Roman" w:hint="eastAsia"/>
          <w:color w:val="FF0000"/>
          <w:sz w:val="22"/>
          <w:szCs w:val="22"/>
          <w:u w:val="single"/>
        </w:rPr>
        <w:t>令和</w:t>
      </w:r>
      <w:r w:rsidR="00730936">
        <w:rPr>
          <w:rFonts w:asciiTheme="minorHAnsi" w:eastAsiaTheme="minorEastAsia" w:hAnsiTheme="minorHAnsi" w:cs="Times New Roman" w:hint="eastAsia"/>
          <w:color w:val="FF0000"/>
          <w:sz w:val="22"/>
          <w:szCs w:val="22"/>
          <w:u w:val="single"/>
        </w:rPr>
        <w:t>2</w:t>
      </w:r>
      <w:r w:rsidRPr="003C1F39">
        <w:rPr>
          <w:rFonts w:asciiTheme="minorHAnsi" w:eastAsiaTheme="minorEastAsia" w:hAnsiTheme="minorHAnsi" w:cs="Times New Roman"/>
          <w:color w:val="FF0000"/>
          <w:sz w:val="22"/>
          <w:szCs w:val="22"/>
          <w:u w:val="single"/>
          <w:lang w:eastAsia="zh-CN"/>
        </w:rPr>
        <w:t>～</w:t>
      </w:r>
      <w:r w:rsidR="00730936">
        <w:rPr>
          <w:rFonts w:asciiTheme="minorHAnsi" w:eastAsiaTheme="minorEastAsia" w:hAnsiTheme="minorHAnsi" w:cs="Times New Roman" w:hint="eastAsia"/>
          <w:color w:val="FF0000"/>
          <w:sz w:val="22"/>
          <w:szCs w:val="22"/>
          <w:u w:val="single"/>
        </w:rPr>
        <w:t>4</w:t>
      </w:r>
      <w:r w:rsidRPr="003C1F39">
        <w:rPr>
          <w:rFonts w:asciiTheme="minorHAnsi" w:eastAsiaTheme="minorEastAsia" w:hAnsiTheme="minorHAnsi" w:cs="Times New Roman"/>
          <w:color w:val="FF0000"/>
          <w:sz w:val="22"/>
          <w:szCs w:val="22"/>
          <w:u w:val="single"/>
          <w:lang w:eastAsia="zh-CN"/>
        </w:rPr>
        <w:t>年度）で</w:t>
      </w:r>
      <w:r w:rsidR="00B865E1" w:rsidRPr="00B865E1">
        <w:rPr>
          <w:rFonts w:asciiTheme="minorHAnsi" w:eastAsiaTheme="minorEastAsia" w:hAnsiTheme="minorHAnsi" w:cs="Times New Roman" w:hint="eastAsia"/>
          <w:color w:val="FF0000"/>
          <w:sz w:val="22"/>
          <w:szCs w:val="22"/>
          <w:u w:val="single"/>
          <w:lang w:eastAsia="zh-CN"/>
        </w:rPr>
        <w:t>メンバーの一員として</w:t>
      </w:r>
      <w:r w:rsidRPr="003C1F39">
        <w:rPr>
          <w:rFonts w:asciiTheme="minorHAnsi" w:eastAsiaTheme="minorEastAsia" w:hAnsiTheme="minorHAnsi" w:cs="Times New Roman"/>
          <w:color w:val="FF0000"/>
          <w:sz w:val="22"/>
          <w:szCs w:val="22"/>
          <w:u w:val="single"/>
          <w:lang w:eastAsia="zh-CN"/>
        </w:rPr>
        <w:t>参画している場合は、審査の過程で加点要素となるため、該当事業の番号及び参画年度を別添様式</w:t>
      </w:r>
      <w:r w:rsidRPr="003C1F39">
        <w:rPr>
          <w:rFonts w:ascii="ＭＳ 明朝" w:eastAsia="ＭＳ 明朝" w:hAnsi="ＭＳ 明朝" w:cs="ＭＳ 明朝" w:hint="eastAsia"/>
          <w:color w:val="FF0000"/>
          <w:sz w:val="22"/>
          <w:szCs w:val="22"/>
          <w:u w:val="single"/>
          <w:lang w:eastAsia="zh-CN"/>
        </w:rPr>
        <w:t>①</w:t>
      </w:r>
      <w:r w:rsidRPr="003C1F39">
        <w:rPr>
          <w:rFonts w:asciiTheme="minorHAnsi" w:eastAsiaTheme="minorEastAsia" w:hAnsiTheme="minorHAnsi" w:cs="Times New Roman"/>
          <w:color w:val="FF0000"/>
          <w:sz w:val="22"/>
          <w:szCs w:val="22"/>
          <w:u w:val="single"/>
          <w:lang w:eastAsia="zh-CN"/>
        </w:rPr>
        <w:t>に全て記載すること</w:t>
      </w:r>
      <w:r w:rsidRPr="003C1F39">
        <w:rPr>
          <w:rFonts w:asciiTheme="minorHAnsi" w:eastAsiaTheme="minorEastAsia" w:hAnsiTheme="minorHAnsi" w:cs="Times New Roman"/>
          <w:color w:val="FF0000"/>
          <w:sz w:val="22"/>
          <w:szCs w:val="22"/>
          <w:lang w:eastAsia="zh-CN"/>
        </w:rPr>
        <w:br/>
      </w:r>
      <w:r w:rsidRPr="003C1F39">
        <w:rPr>
          <w:rFonts w:asciiTheme="minorHAnsi" w:eastAsiaTheme="minorEastAsia" w:hAnsiTheme="minorHAnsi" w:cs="Times New Roman"/>
          <w:color w:val="FF0000"/>
          <w:sz w:val="22"/>
          <w:szCs w:val="22"/>
          <w:lang w:eastAsia="zh-CN"/>
        </w:rPr>
        <w:t>（例）別紙３－</w:t>
      </w:r>
      <w:r w:rsidRPr="003C1F39">
        <w:rPr>
          <w:rFonts w:ascii="ＭＳ 明朝" w:eastAsia="ＭＳ 明朝" w:hAnsi="ＭＳ 明朝" w:cs="ＭＳ 明朝" w:hint="eastAsia"/>
          <w:color w:val="FF0000"/>
          <w:sz w:val="22"/>
          <w:szCs w:val="22"/>
          <w:lang w:eastAsia="zh-CN"/>
        </w:rPr>
        <w:t>③</w:t>
      </w:r>
      <w:r w:rsidRPr="003C1F39">
        <w:rPr>
          <w:rFonts w:asciiTheme="minorHAnsi" w:eastAsiaTheme="minorEastAsia" w:hAnsiTheme="minorHAnsi" w:cs="Times New Roman"/>
          <w:color w:val="FF0000"/>
          <w:sz w:val="22"/>
          <w:szCs w:val="22"/>
          <w:lang w:eastAsia="zh-CN"/>
        </w:rPr>
        <w:t>、</w:t>
      </w:r>
      <w:r w:rsidR="00A04EF8">
        <w:rPr>
          <w:rFonts w:asciiTheme="minorHAnsi" w:eastAsiaTheme="minorEastAsia" w:hAnsiTheme="minorHAnsi" w:cs="Times New Roman" w:hint="eastAsia"/>
          <w:color w:val="FF0000"/>
          <w:sz w:val="22"/>
          <w:szCs w:val="22"/>
        </w:rPr>
        <w:t>令和</w:t>
      </w:r>
      <w:r w:rsidR="00A04EF8">
        <w:rPr>
          <w:rFonts w:asciiTheme="minorHAnsi" w:eastAsiaTheme="minorEastAsia" w:hAnsiTheme="minorHAnsi" w:cs="Times New Roman" w:hint="eastAsia"/>
          <w:color w:val="FF0000"/>
          <w:sz w:val="22"/>
          <w:szCs w:val="22"/>
        </w:rPr>
        <w:t>2</w:t>
      </w:r>
      <w:r w:rsidRPr="003C1F39">
        <w:rPr>
          <w:rFonts w:asciiTheme="minorHAnsi" w:eastAsiaTheme="minorEastAsia" w:hAnsiTheme="minorHAnsi" w:cs="Times New Roman"/>
          <w:color w:val="FF0000"/>
          <w:sz w:val="22"/>
          <w:szCs w:val="22"/>
          <w:lang w:eastAsia="zh-CN"/>
        </w:rPr>
        <w:t>～</w:t>
      </w:r>
      <w:r w:rsidR="00A04EF8">
        <w:rPr>
          <w:rFonts w:asciiTheme="minorHAnsi" w:eastAsiaTheme="minorEastAsia" w:hAnsiTheme="minorHAnsi" w:cs="Times New Roman" w:hint="eastAsia"/>
          <w:color w:val="FF0000"/>
          <w:sz w:val="22"/>
          <w:szCs w:val="22"/>
        </w:rPr>
        <w:t>3</w:t>
      </w:r>
      <w:r w:rsidRPr="003C1F39">
        <w:rPr>
          <w:rFonts w:asciiTheme="minorHAnsi" w:eastAsiaTheme="minorEastAsia" w:hAnsiTheme="minorHAnsi" w:cs="Times New Roman"/>
          <w:color w:val="FF0000"/>
          <w:sz w:val="22"/>
          <w:szCs w:val="22"/>
          <w:lang w:eastAsia="zh-CN"/>
        </w:rPr>
        <w:t>年度</w:t>
      </w:r>
    </w:p>
    <w:p w14:paraId="5D671804" w14:textId="4550A0FB" w:rsidR="00B81E13" w:rsidRPr="008542FC" w:rsidRDefault="00B81E13" w:rsidP="009173EF">
      <w:pPr>
        <w:adjustRightInd/>
        <w:spacing w:line="280" w:lineRule="exact"/>
        <w:ind w:leftChars="100" w:left="212"/>
        <w:rPr>
          <w:rFonts w:asciiTheme="minorHAnsi" w:eastAsiaTheme="minorEastAsia" w:hAnsiTheme="minorHAnsi" w:cs="Times New Roman"/>
          <w:color w:val="auto"/>
          <w:sz w:val="22"/>
          <w:szCs w:val="22"/>
          <w:lang w:eastAsia="zh-CN"/>
        </w:rPr>
      </w:pPr>
    </w:p>
    <w:p w14:paraId="635139A1" w14:textId="77777777" w:rsidR="00B81E13" w:rsidRPr="008542FC" w:rsidRDefault="00B81E13" w:rsidP="00B2635B">
      <w:pPr>
        <w:adjustRightInd/>
        <w:spacing w:line="280" w:lineRule="exact"/>
        <w:ind w:leftChars="100" w:left="212"/>
        <w:jc w:val="left"/>
        <w:rPr>
          <w:rFonts w:asciiTheme="minorHAnsi" w:eastAsiaTheme="minorEastAsia" w:hAnsiTheme="minorHAnsi" w:cs="Times New Roman"/>
          <w:color w:val="auto"/>
          <w:sz w:val="22"/>
          <w:szCs w:val="22"/>
          <w:lang w:eastAsia="zh-CN"/>
        </w:rPr>
      </w:pPr>
    </w:p>
    <w:p w14:paraId="0327BF42" w14:textId="2B147A98" w:rsidR="007A0F5B" w:rsidRPr="008542FC" w:rsidRDefault="007A0F5B" w:rsidP="00EF1619">
      <w:pPr>
        <w:pStyle w:val="ac"/>
        <w:numPr>
          <w:ilvl w:val="0"/>
          <w:numId w:val="25"/>
        </w:numPr>
        <w:adjustRightInd/>
        <w:spacing w:beforeLines="50" w:before="143" w:afterLines="50" w:after="143" w:line="280" w:lineRule="exact"/>
        <w:ind w:leftChars="100" w:left="632"/>
        <w:jc w:val="left"/>
        <w:rPr>
          <w:rFonts w:asciiTheme="minorHAnsi" w:eastAsiaTheme="minorEastAsia" w:hAnsiTheme="minorHAnsi" w:cs="Times New Roman"/>
          <w:color w:val="auto"/>
          <w:sz w:val="22"/>
          <w:szCs w:val="22"/>
          <w:lang w:eastAsia="zh-CN"/>
        </w:rPr>
      </w:pPr>
      <w:r w:rsidRPr="008542FC">
        <w:rPr>
          <w:rFonts w:asciiTheme="minorHAnsi" w:eastAsiaTheme="minorEastAsia" w:hAnsiTheme="minorHAnsi" w:cs="Times New Roman"/>
          <w:color w:val="auto"/>
          <w:sz w:val="22"/>
          <w:szCs w:val="22"/>
          <w:lang w:eastAsia="zh-CN"/>
        </w:rPr>
        <w:t>地域と連携し社会貢献の取組を通じて得る外部資金獲得額の増加に係る実績等</w:t>
      </w:r>
    </w:p>
    <w:p w14:paraId="51C9184C" w14:textId="4AD5CFF9" w:rsidR="00BC753D" w:rsidRPr="008542FC" w:rsidRDefault="00BC753D" w:rsidP="009173EF">
      <w:pPr>
        <w:adjustRightInd/>
        <w:spacing w:line="280" w:lineRule="exact"/>
        <w:ind w:leftChars="104" w:left="422" w:hangingChars="91" w:hanging="202"/>
        <w:rPr>
          <w:rFonts w:asciiTheme="minorHAnsi" w:eastAsiaTheme="minorEastAsia" w:hAnsiTheme="minorHAnsi" w:cs="SimSun"/>
          <w:color w:val="FF0000"/>
          <w:sz w:val="22"/>
          <w:szCs w:val="22"/>
          <w:lang w:eastAsia="zh-CN"/>
        </w:rPr>
      </w:pPr>
      <w:r w:rsidRPr="008542FC">
        <w:rPr>
          <w:rFonts w:asciiTheme="minorHAnsi" w:eastAsiaTheme="minorEastAsia" w:hAnsiTheme="minorHAnsi" w:cs="Times New Roman"/>
          <w:color w:val="FF0000"/>
          <w:sz w:val="22"/>
          <w:szCs w:val="22"/>
          <w:lang w:eastAsia="zh-CN"/>
        </w:rPr>
        <w:t>（ここでの「外部資金」とは、公募要領</w:t>
      </w:r>
      <w:r w:rsidR="005773CB" w:rsidRPr="00277AD3">
        <w:rPr>
          <w:rFonts w:asciiTheme="minorHAnsi" w:eastAsiaTheme="minorEastAsia" w:hAnsiTheme="minorHAnsi" w:cs="Times New Roman" w:hint="eastAsia"/>
          <w:color w:val="FF0000"/>
          <w:sz w:val="22"/>
          <w:szCs w:val="22"/>
          <w:bdr w:val="single" w:sz="4" w:space="0" w:color="auto"/>
        </w:rPr>
        <w:t>審査方法等</w:t>
      </w:r>
      <w:r w:rsidR="0085620F" w:rsidRPr="00277AD3">
        <w:rPr>
          <w:rFonts w:asciiTheme="minorHAnsi" w:eastAsiaTheme="minorEastAsia" w:hAnsiTheme="minorHAnsi" w:cs="Times New Roman" w:hint="eastAsia"/>
          <w:color w:val="FF0000"/>
          <w:sz w:val="22"/>
          <w:szCs w:val="22"/>
        </w:rPr>
        <w:t xml:space="preserve"> </w:t>
      </w:r>
      <w:r w:rsidR="0080213F" w:rsidRPr="004B1796">
        <w:rPr>
          <w:rFonts w:ascii="ＭＳ 明朝" w:eastAsia="ＭＳ 明朝" w:hAnsi="ＭＳ 明朝" w:hint="eastAsia"/>
          <w:color w:val="FF0000"/>
          <w:sz w:val="22"/>
        </w:rPr>
        <w:t>ウ）審査の観点</w:t>
      </w:r>
      <w:r w:rsidR="0080213F">
        <w:rPr>
          <w:rFonts w:asciiTheme="minorHAnsi" w:eastAsiaTheme="minorEastAsia" w:hAnsiTheme="minorHAnsi" w:cs="Times New Roman" w:hint="eastAsia"/>
          <w:color w:val="FF0000"/>
          <w:sz w:val="22"/>
          <w:szCs w:val="22"/>
        </w:rPr>
        <w:t>に</w:t>
      </w:r>
      <w:r w:rsidRPr="008542FC">
        <w:rPr>
          <w:rFonts w:asciiTheme="minorHAnsi" w:eastAsiaTheme="minorEastAsia" w:hAnsiTheme="minorHAnsi" w:cs="Times New Roman"/>
          <w:color w:val="FF0000"/>
          <w:sz w:val="22"/>
          <w:szCs w:val="22"/>
          <w:lang w:eastAsia="zh-CN"/>
        </w:rPr>
        <w:t>記載のとおり、「社会実</w:t>
      </w:r>
      <w:r w:rsidR="009173EF">
        <w:rPr>
          <w:rFonts w:asciiTheme="minorHAnsi" w:eastAsiaTheme="minorEastAsia" w:hAnsiTheme="minorHAnsi" w:cs="Times New Roman" w:hint="eastAsia"/>
          <w:color w:val="FF0000"/>
          <w:sz w:val="22"/>
          <w:szCs w:val="22"/>
        </w:rPr>
        <w:t xml:space="preserve">　</w:t>
      </w:r>
      <w:r w:rsidRPr="008542FC">
        <w:rPr>
          <w:rFonts w:asciiTheme="minorHAnsi" w:eastAsiaTheme="minorEastAsia" w:hAnsiTheme="minorHAnsi" w:cs="Times New Roman"/>
          <w:color w:val="FF0000"/>
          <w:sz w:val="22"/>
          <w:szCs w:val="22"/>
          <w:lang w:eastAsia="zh-CN"/>
        </w:rPr>
        <w:t>装を担う官庁や独立行政法人（文部科学省及び文部科学省所管の独立行政法人を除く）の事業、もしくは自治体の自主財源事業の申請主体の一員として、参画するに留まらず、これら事業費の一部を大学自身が直接</w:t>
      </w:r>
      <w:r w:rsidRPr="008542FC">
        <w:rPr>
          <w:rFonts w:asciiTheme="minorHAnsi" w:eastAsiaTheme="minorEastAsia" w:hAnsiTheme="minorHAnsi" w:cs="ＭＳ 明朝"/>
          <w:color w:val="FF0000"/>
          <w:sz w:val="22"/>
          <w:szCs w:val="22"/>
          <w:lang w:eastAsia="zh-CN"/>
        </w:rPr>
        <w:t>・</w:t>
      </w:r>
      <w:r w:rsidRPr="008542FC">
        <w:rPr>
          <w:rFonts w:asciiTheme="minorHAnsi" w:eastAsiaTheme="minorEastAsia" w:hAnsiTheme="minorHAnsi" w:cs="SimSun"/>
          <w:color w:val="FF0000"/>
          <w:sz w:val="22"/>
          <w:szCs w:val="22"/>
          <w:lang w:eastAsia="zh-CN"/>
        </w:rPr>
        <w:t>間接的に獲得したもの」を指す）</w:t>
      </w:r>
    </w:p>
    <w:p w14:paraId="74157C3A" w14:textId="77777777" w:rsidR="006734DA" w:rsidRPr="008542FC" w:rsidRDefault="006734DA" w:rsidP="009173EF">
      <w:pPr>
        <w:adjustRightInd/>
        <w:spacing w:line="280" w:lineRule="exact"/>
        <w:ind w:leftChars="100" w:left="212"/>
        <w:rPr>
          <w:rFonts w:asciiTheme="minorHAnsi" w:eastAsiaTheme="minorEastAsia" w:hAnsiTheme="minorHAnsi" w:cs="Times New Roman"/>
          <w:color w:val="FF0000"/>
          <w:sz w:val="22"/>
          <w:szCs w:val="22"/>
          <w:lang w:eastAsia="zh-CN"/>
        </w:rPr>
      </w:pPr>
    </w:p>
    <w:p w14:paraId="586FB508" w14:textId="1D2B3408" w:rsidR="00BC753D" w:rsidRPr="008542FC" w:rsidRDefault="00277AD3" w:rsidP="009173EF">
      <w:pPr>
        <w:pStyle w:val="ac"/>
        <w:numPr>
          <w:ilvl w:val="0"/>
          <w:numId w:val="47"/>
        </w:numPr>
        <w:adjustRightInd/>
        <w:spacing w:line="280" w:lineRule="exact"/>
        <w:ind w:leftChars="0"/>
        <w:rPr>
          <w:rFonts w:asciiTheme="minorHAnsi" w:eastAsiaTheme="minorEastAsia" w:hAnsiTheme="minorHAnsi" w:cs="Times New Roman"/>
          <w:color w:val="FF0000"/>
          <w:sz w:val="22"/>
          <w:szCs w:val="22"/>
          <w:lang w:eastAsia="zh-CN"/>
        </w:rPr>
      </w:pPr>
      <w:r w:rsidRPr="00277AD3">
        <w:rPr>
          <w:rFonts w:asciiTheme="minorHAnsi" w:eastAsiaTheme="minorEastAsia" w:hAnsiTheme="minorHAnsi" w:cs="Times New Roman" w:hint="eastAsia"/>
          <w:color w:val="FF0000"/>
          <w:sz w:val="22"/>
          <w:szCs w:val="22"/>
          <w:u w:val="single"/>
          <w:lang w:eastAsia="zh-CN"/>
        </w:rPr>
        <w:t>過去３年間（令和２～４年度）に一度でも、</w:t>
      </w:r>
      <w:r>
        <w:rPr>
          <w:rFonts w:asciiTheme="minorHAnsi" w:eastAsiaTheme="minorEastAsia" w:hAnsiTheme="minorHAnsi" w:cs="Times New Roman" w:hint="eastAsia"/>
          <w:color w:val="FF0000"/>
          <w:sz w:val="22"/>
          <w:szCs w:val="22"/>
          <w:u w:val="single"/>
        </w:rPr>
        <w:t>公募要領</w:t>
      </w:r>
      <w:r w:rsidRPr="00277AD3">
        <w:rPr>
          <w:rFonts w:asciiTheme="minorHAnsi" w:eastAsiaTheme="minorEastAsia" w:hAnsiTheme="minorHAnsi" w:cs="Times New Roman" w:hint="eastAsia"/>
          <w:color w:val="FF0000"/>
          <w:sz w:val="22"/>
          <w:szCs w:val="22"/>
          <w:u w:val="single"/>
          <w:lang w:eastAsia="zh-CN"/>
        </w:rPr>
        <w:t>別紙１、２の申請主体の一員として、これら事業費の一部を大学自身が獲得している場合</w:t>
      </w:r>
      <w:r w:rsidR="00BC753D" w:rsidRPr="007366A7">
        <w:rPr>
          <w:rFonts w:asciiTheme="minorHAnsi" w:eastAsiaTheme="minorEastAsia" w:hAnsiTheme="minorHAnsi" w:cs="Times New Roman"/>
          <w:color w:val="FF0000"/>
          <w:sz w:val="22"/>
          <w:szCs w:val="22"/>
          <w:u w:val="single"/>
          <w:lang w:eastAsia="zh-CN"/>
        </w:rPr>
        <w:t>、審査の過程で加点要素となるため、該当事業の番号、事業費獲得年度、獲得事業費</w:t>
      </w:r>
      <w:r w:rsidR="009E0DE0">
        <w:rPr>
          <w:rFonts w:asciiTheme="minorHAnsi" w:eastAsiaTheme="minorEastAsia" w:hAnsiTheme="minorHAnsi" w:cs="Times New Roman" w:hint="eastAsia"/>
          <w:color w:val="FF0000"/>
          <w:sz w:val="22"/>
          <w:szCs w:val="22"/>
          <w:u w:val="single"/>
        </w:rPr>
        <w:t>（過去３年間の獲得総額）</w:t>
      </w:r>
      <w:r w:rsidR="00BC753D" w:rsidRPr="007366A7">
        <w:rPr>
          <w:rFonts w:asciiTheme="minorHAnsi" w:eastAsiaTheme="minorEastAsia" w:hAnsiTheme="minorHAnsi" w:cs="Times New Roman"/>
          <w:color w:val="FF0000"/>
          <w:sz w:val="22"/>
          <w:szCs w:val="22"/>
          <w:u w:val="single"/>
          <w:lang w:eastAsia="zh-CN"/>
        </w:rPr>
        <w:t>を別添様式</w:t>
      </w:r>
      <w:r w:rsidR="00BC753D" w:rsidRPr="007366A7">
        <w:rPr>
          <w:rFonts w:ascii="ＭＳ 明朝" w:eastAsia="ＭＳ 明朝" w:hAnsi="ＭＳ 明朝" w:cs="ＭＳ 明朝" w:hint="eastAsia"/>
          <w:color w:val="FF0000"/>
          <w:sz w:val="22"/>
          <w:szCs w:val="22"/>
          <w:u w:val="single"/>
          <w:lang w:eastAsia="zh-CN"/>
        </w:rPr>
        <w:t>①</w:t>
      </w:r>
      <w:r w:rsidR="00BC753D" w:rsidRPr="007366A7">
        <w:rPr>
          <w:rFonts w:asciiTheme="minorHAnsi" w:eastAsiaTheme="minorEastAsia" w:hAnsiTheme="minorHAnsi" w:cs="Times New Roman"/>
          <w:color w:val="FF0000"/>
          <w:sz w:val="22"/>
          <w:szCs w:val="22"/>
          <w:u w:val="single"/>
          <w:lang w:eastAsia="zh-CN"/>
        </w:rPr>
        <w:t>に全て記載すること</w:t>
      </w:r>
      <w:r w:rsidR="00C92841">
        <w:rPr>
          <w:rFonts w:asciiTheme="minorHAnsi" w:eastAsiaTheme="minorEastAsia" w:hAnsiTheme="minorHAnsi" w:cs="Times New Roman" w:hint="eastAsia"/>
          <w:color w:val="FF0000"/>
          <w:sz w:val="22"/>
          <w:szCs w:val="22"/>
          <w:u w:val="single"/>
        </w:rPr>
        <w:t>。</w:t>
      </w:r>
      <w:r w:rsidR="00BC753D" w:rsidRPr="007366A7">
        <w:rPr>
          <w:rFonts w:asciiTheme="minorHAnsi" w:eastAsiaTheme="minorEastAsia" w:hAnsiTheme="minorHAnsi" w:cs="Times New Roman"/>
          <w:color w:val="FF0000"/>
          <w:sz w:val="22"/>
          <w:szCs w:val="22"/>
          <w:u w:val="single"/>
          <w:lang w:eastAsia="zh-CN"/>
        </w:rPr>
        <w:br/>
      </w:r>
      <w:r w:rsidR="00BC753D" w:rsidRPr="008542FC">
        <w:rPr>
          <w:rFonts w:asciiTheme="minorHAnsi" w:eastAsiaTheme="minorEastAsia" w:hAnsiTheme="minorHAnsi" w:cs="Times New Roman"/>
          <w:color w:val="FF0000"/>
          <w:sz w:val="22"/>
          <w:szCs w:val="22"/>
          <w:lang w:eastAsia="zh-CN"/>
        </w:rPr>
        <w:t>（例）</w:t>
      </w:r>
      <w:r w:rsidR="00BC753D" w:rsidRPr="008542FC">
        <w:rPr>
          <w:rFonts w:asciiTheme="minorHAnsi" w:eastAsiaTheme="minorEastAsia" w:hAnsiTheme="minorHAnsi" w:cs="Times New Roman"/>
          <w:color w:val="FF0000"/>
          <w:sz w:val="22"/>
          <w:szCs w:val="22"/>
          <w:lang w:eastAsia="zh-CN"/>
        </w:rPr>
        <w:tab/>
      </w:r>
      <w:r w:rsidR="00BC753D" w:rsidRPr="008542FC">
        <w:rPr>
          <w:rFonts w:asciiTheme="minorHAnsi" w:eastAsiaTheme="minorEastAsia" w:hAnsiTheme="minorHAnsi" w:cs="Times New Roman"/>
          <w:color w:val="FF0000"/>
          <w:sz w:val="22"/>
          <w:szCs w:val="22"/>
          <w:lang w:eastAsia="zh-CN"/>
        </w:rPr>
        <w:t>別紙１－</w:t>
      </w:r>
      <w:r w:rsidR="00BC753D" w:rsidRPr="008542FC">
        <w:rPr>
          <w:rFonts w:ascii="ＭＳ 明朝" w:eastAsia="ＭＳ 明朝" w:hAnsi="ＭＳ 明朝" w:cs="ＭＳ 明朝" w:hint="eastAsia"/>
          <w:color w:val="FF0000"/>
          <w:sz w:val="22"/>
          <w:szCs w:val="22"/>
          <w:lang w:eastAsia="zh-CN"/>
        </w:rPr>
        <w:t>①</w:t>
      </w:r>
      <w:r w:rsidR="00BC753D" w:rsidRPr="008542FC">
        <w:rPr>
          <w:rFonts w:asciiTheme="minorHAnsi" w:eastAsiaTheme="minorEastAsia" w:hAnsiTheme="minorHAnsi" w:cs="Times New Roman"/>
          <w:color w:val="FF0000"/>
          <w:sz w:val="22"/>
          <w:szCs w:val="22"/>
          <w:lang w:eastAsia="zh-CN"/>
        </w:rPr>
        <w:t>、</w:t>
      </w:r>
      <w:r w:rsidR="00A04EF8">
        <w:rPr>
          <w:rFonts w:asciiTheme="minorHAnsi" w:eastAsiaTheme="minorEastAsia" w:hAnsiTheme="minorHAnsi" w:cs="Times New Roman" w:hint="eastAsia"/>
          <w:color w:val="FF0000"/>
          <w:sz w:val="22"/>
          <w:szCs w:val="22"/>
        </w:rPr>
        <w:t>令和</w:t>
      </w:r>
      <w:r w:rsidR="00A04EF8">
        <w:rPr>
          <w:rFonts w:asciiTheme="minorHAnsi" w:eastAsiaTheme="minorEastAsia" w:hAnsiTheme="minorHAnsi" w:cs="Times New Roman" w:hint="eastAsia"/>
          <w:color w:val="FF0000"/>
          <w:sz w:val="22"/>
          <w:szCs w:val="22"/>
        </w:rPr>
        <w:t>2</w:t>
      </w:r>
      <w:r w:rsidR="00BC753D" w:rsidRPr="008542FC">
        <w:rPr>
          <w:rFonts w:asciiTheme="minorHAnsi" w:eastAsiaTheme="minorEastAsia" w:hAnsiTheme="minorHAnsi" w:cs="Times New Roman"/>
          <w:color w:val="FF0000"/>
          <w:sz w:val="22"/>
          <w:szCs w:val="22"/>
          <w:lang w:eastAsia="zh-CN"/>
        </w:rPr>
        <w:t xml:space="preserve">年度　</w:t>
      </w:r>
      <w:r w:rsidR="003614EE" w:rsidRPr="003C1F39">
        <w:rPr>
          <w:rFonts w:asciiTheme="minorHAnsi" w:eastAsiaTheme="minorEastAsia" w:hAnsiTheme="minorHAnsi" w:cs="Times New Roman"/>
          <w:color w:val="FF0000"/>
          <w:sz w:val="22"/>
          <w:szCs w:val="22"/>
          <w:lang w:eastAsia="zh-CN"/>
        </w:rPr>
        <w:t>〇〇</w:t>
      </w:r>
      <w:r w:rsidR="00BC753D" w:rsidRPr="008542FC">
        <w:rPr>
          <w:rFonts w:asciiTheme="minorHAnsi" w:eastAsiaTheme="minorEastAsia" w:hAnsiTheme="minorHAnsi" w:cs="Times New Roman"/>
          <w:color w:val="FF0000"/>
          <w:sz w:val="22"/>
          <w:szCs w:val="22"/>
          <w:lang w:eastAsia="zh-CN"/>
        </w:rPr>
        <w:t>円</w:t>
      </w:r>
      <w:r w:rsidR="00BC753D" w:rsidRPr="008542FC">
        <w:rPr>
          <w:rFonts w:asciiTheme="minorHAnsi" w:eastAsiaTheme="minorEastAsia" w:hAnsiTheme="minorHAnsi" w:cs="Times New Roman"/>
          <w:color w:val="FF0000"/>
          <w:sz w:val="22"/>
          <w:szCs w:val="22"/>
          <w:lang w:eastAsia="zh-CN"/>
        </w:rPr>
        <w:br/>
      </w:r>
      <w:r w:rsidR="00BC753D" w:rsidRPr="008542FC">
        <w:rPr>
          <w:rFonts w:asciiTheme="minorHAnsi" w:eastAsiaTheme="minorEastAsia" w:hAnsiTheme="minorHAnsi" w:cs="Times New Roman"/>
          <w:color w:val="FF0000"/>
          <w:sz w:val="22"/>
          <w:szCs w:val="22"/>
        </w:rPr>
        <w:tab/>
      </w:r>
      <w:r w:rsidR="00BC753D" w:rsidRPr="008542FC">
        <w:rPr>
          <w:rFonts w:asciiTheme="minorHAnsi" w:eastAsiaTheme="minorEastAsia" w:hAnsiTheme="minorHAnsi" w:cs="Times New Roman"/>
          <w:color w:val="FF0000"/>
          <w:sz w:val="22"/>
          <w:szCs w:val="22"/>
        </w:rPr>
        <w:tab/>
      </w:r>
      <w:r w:rsidR="00BC753D" w:rsidRPr="008542FC">
        <w:rPr>
          <w:rFonts w:asciiTheme="minorHAnsi" w:eastAsiaTheme="minorEastAsia" w:hAnsiTheme="minorHAnsi" w:cs="Times New Roman"/>
          <w:color w:val="FF0000"/>
          <w:sz w:val="22"/>
          <w:szCs w:val="22"/>
          <w:lang w:eastAsia="zh-CN"/>
        </w:rPr>
        <w:t>別紙２－</w:t>
      </w:r>
      <w:r w:rsidR="00BC753D" w:rsidRPr="008542FC">
        <w:rPr>
          <w:rFonts w:ascii="ＭＳ 明朝" w:eastAsia="ＭＳ 明朝" w:hAnsi="ＭＳ 明朝" w:cs="ＭＳ 明朝" w:hint="eastAsia"/>
          <w:color w:val="FF0000"/>
          <w:sz w:val="22"/>
          <w:szCs w:val="22"/>
          <w:lang w:eastAsia="zh-CN"/>
        </w:rPr>
        <w:t>③</w:t>
      </w:r>
      <w:r w:rsidR="00BC753D" w:rsidRPr="008542FC">
        <w:rPr>
          <w:rFonts w:asciiTheme="minorHAnsi" w:eastAsiaTheme="minorEastAsia" w:hAnsiTheme="minorHAnsi" w:cs="Times New Roman"/>
          <w:color w:val="FF0000"/>
          <w:sz w:val="22"/>
          <w:szCs w:val="22"/>
          <w:lang w:eastAsia="zh-CN"/>
        </w:rPr>
        <w:t>、</w:t>
      </w:r>
      <w:r w:rsidR="00A04EF8">
        <w:rPr>
          <w:rFonts w:asciiTheme="minorHAnsi" w:eastAsiaTheme="minorEastAsia" w:hAnsiTheme="minorHAnsi" w:cs="Times New Roman" w:hint="eastAsia"/>
          <w:color w:val="FF0000"/>
          <w:sz w:val="22"/>
          <w:szCs w:val="22"/>
        </w:rPr>
        <w:t>令和</w:t>
      </w:r>
      <w:r w:rsidR="00A04EF8">
        <w:rPr>
          <w:rFonts w:asciiTheme="minorHAnsi" w:eastAsiaTheme="minorEastAsia" w:hAnsiTheme="minorHAnsi" w:cs="Times New Roman" w:hint="eastAsia"/>
          <w:color w:val="FF0000"/>
          <w:sz w:val="22"/>
          <w:szCs w:val="22"/>
        </w:rPr>
        <w:t>2</w:t>
      </w:r>
      <w:r w:rsidR="00BC753D" w:rsidRPr="008542FC">
        <w:rPr>
          <w:rFonts w:asciiTheme="minorHAnsi" w:eastAsiaTheme="minorEastAsia" w:hAnsiTheme="minorHAnsi" w:cs="Times New Roman"/>
          <w:color w:val="FF0000"/>
          <w:sz w:val="22"/>
          <w:szCs w:val="22"/>
          <w:lang w:eastAsia="zh-CN"/>
        </w:rPr>
        <w:t>～</w:t>
      </w:r>
      <w:r w:rsidR="00A04EF8">
        <w:rPr>
          <w:rFonts w:asciiTheme="minorHAnsi" w:eastAsiaTheme="minorEastAsia" w:hAnsiTheme="minorHAnsi" w:cs="Times New Roman" w:hint="eastAsia"/>
          <w:color w:val="FF0000"/>
          <w:sz w:val="22"/>
          <w:szCs w:val="22"/>
        </w:rPr>
        <w:t>4</w:t>
      </w:r>
      <w:r w:rsidR="00BC753D" w:rsidRPr="008542FC">
        <w:rPr>
          <w:rFonts w:asciiTheme="minorHAnsi" w:eastAsiaTheme="minorEastAsia" w:hAnsiTheme="minorHAnsi" w:cs="Times New Roman"/>
          <w:color w:val="FF0000"/>
          <w:sz w:val="22"/>
          <w:szCs w:val="22"/>
          <w:lang w:eastAsia="zh-CN"/>
        </w:rPr>
        <w:t xml:space="preserve">年度　</w:t>
      </w:r>
      <w:r w:rsidR="003614EE" w:rsidRPr="003C1F39">
        <w:rPr>
          <w:rFonts w:asciiTheme="minorHAnsi" w:eastAsiaTheme="minorEastAsia" w:hAnsiTheme="minorHAnsi" w:cs="Times New Roman"/>
          <w:color w:val="FF0000"/>
          <w:sz w:val="22"/>
          <w:szCs w:val="22"/>
          <w:lang w:eastAsia="zh-CN"/>
        </w:rPr>
        <w:t>〇〇</w:t>
      </w:r>
      <w:r w:rsidR="00BC753D" w:rsidRPr="008542FC">
        <w:rPr>
          <w:rFonts w:asciiTheme="minorHAnsi" w:eastAsiaTheme="minorEastAsia" w:hAnsiTheme="minorHAnsi" w:cs="Times New Roman"/>
          <w:color w:val="FF0000"/>
          <w:sz w:val="22"/>
          <w:szCs w:val="22"/>
          <w:lang w:eastAsia="zh-CN"/>
        </w:rPr>
        <w:t>円</w:t>
      </w:r>
    </w:p>
    <w:p w14:paraId="79A99B50" w14:textId="0397EE08" w:rsidR="00BC753D" w:rsidRPr="00BC59B8" w:rsidRDefault="00BC753D" w:rsidP="009173EF">
      <w:pPr>
        <w:pStyle w:val="ac"/>
        <w:numPr>
          <w:ilvl w:val="0"/>
          <w:numId w:val="47"/>
        </w:numPr>
        <w:adjustRightInd/>
        <w:spacing w:line="280" w:lineRule="exact"/>
        <w:ind w:leftChars="0"/>
        <w:rPr>
          <w:rFonts w:asciiTheme="minorEastAsia" w:eastAsiaTheme="minorEastAsia" w:hAnsiTheme="minorEastAsia" w:cs="Times New Roman"/>
          <w:color w:val="FF0000"/>
          <w:sz w:val="22"/>
          <w:szCs w:val="22"/>
          <w:lang w:eastAsia="zh-CN"/>
        </w:rPr>
      </w:pPr>
      <w:r w:rsidRPr="00BC59B8">
        <w:rPr>
          <w:rFonts w:asciiTheme="minorEastAsia" w:eastAsiaTheme="minorEastAsia" w:hAnsiTheme="minorEastAsia" w:cs="Times New Roman"/>
          <w:color w:val="FF0000"/>
          <w:sz w:val="22"/>
          <w:szCs w:val="22"/>
          <w:lang w:eastAsia="zh-CN"/>
        </w:rPr>
        <w:t>別紙１</w:t>
      </w:r>
      <w:r w:rsidR="00C4773F" w:rsidRPr="00BC59B8">
        <w:rPr>
          <w:rFonts w:asciiTheme="minorEastAsia" w:eastAsiaTheme="minorEastAsia" w:hAnsiTheme="minorEastAsia" w:cs="Times New Roman"/>
          <w:color w:val="FF0000"/>
          <w:sz w:val="22"/>
          <w:szCs w:val="22"/>
        </w:rPr>
        <w:t>、</w:t>
      </w:r>
      <w:r w:rsidRPr="00BC59B8">
        <w:rPr>
          <w:rFonts w:asciiTheme="minorEastAsia" w:eastAsiaTheme="minorEastAsia" w:hAnsiTheme="minorEastAsia" w:cs="Times New Roman"/>
          <w:color w:val="FF0000"/>
          <w:sz w:val="22"/>
          <w:szCs w:val="22"/>
          <w:lang w:eastAsia="zh-CN"/>
        </w:rPr>
        <w:t>２の事業やそれ以外の事業も含めて、社会実装を担う官庁や独法（文部科学省関連を除く）や自治体からの外部資金獲得に係る過去3年間（</w:t>
      </w:r>
      <w:r w:rsidR="0056224F">
        <w:rPr>
          <w:rFonts w:asciiTheme="minorEastAsia" w:eastAsiaTheme="minorEastAsia" w:hAnsiTheme="minorEastAsia" w:cs="Times New Roman" w:hint="eastAsia"/>
          <w:color w:val="FF0000"/>
          <w:sz w:val="22"/>
          <w:szCs w:val="22"/>
        </w:rPr>
        <w:t>令和2年</w:t>
      </w:r>
      <w:r w:rsidRPr="00BC59B8">
        <w:rPr>
          <w:rFonts w:asciiTheme="minorEastAsia" w:eastAsiaTheme="minorEastAsia" w:hAnsiTheme="minorEastAsia" w:cs="Times New Roman"/>
          <w:color w:val="FF0000"/>
          <w:sz w:val="22"/>
          <w:szCs w:val="22"/>
          <w:lang w:eastAsia="zh-CN"/>
        </w:rPr>
        <w:t>～</w:t>
      </w:r>
      <w:r w:rsidR="0056224F">
        <w:rPr>
          <w:rFonts w:asciiTheme="minorEastAsia" w:eastAsiaTheme="minorEastAsia" w:hAnsiTheme="minorEastAsia" w:cs="Times New Roman" w:hint="eastAsia"/>
          <w:color w:val="FF0000"/>
          <w:sz w:val="22"/>
          <w:szCs w:val="22"/>
        </w:rPr>
        <w:t>令和4</w:t>
      </w:r>
      <w:r w:rsidRPr="00BC59B8">
        <w:rPr>
          <w:rFonts w:asciiTheme="minorEastAsia" w:eastAsiaTheme="minorEastAsia" w:hAnsiTheme="minorEastAsia" w:cs="Times New Roman"/>
          <w:color w:val="FF0000"/>
          <w:sz w:val="22"/>
          <w:szCs w:val="22"/>
          <w:lang w:eastAsia="zh-CN"/>
        </w:rPr>
        <w:t>年度）の実績</w:t>
      </w:r>
      <w:r w:rsidR="009360A5" w:rsidRPr="00277AD3">
        <w:rPr>
          <w:rStyle w:val="ad"/>
          <w:rFonts w:asciiTheme="minorEastAsia" w:eastAsiaTheme="minorEastAsia" w:hAnsiTheme="minorEastAsia" w:hint="eastAsia"/>
          <w:color w:val="FF0000"/>
          <w:sz w:val="22"/>
          <w:szCs w:val="22"/>
        </w:rPr>
        <w:t>について、</w:t>
      </w:r>
      <w:r w:rsidR="005222C9" w:rsidRPr="00277AD3">
        <w:rPr>
          <w:rStyle w:val="ad"/>
          <w:rFonts w:asciiTheme="minorEastAsia" w:eastAsiaTheme="minorEastAsia" w:hAnsiTheme="minorEastAsia" w:hint="eastAsia"/>
          <w:color w:val="FF0000"/>
          <w:sz w:val="22"/>
          <w:szCs w:val="22"/>
        </w:rPr>
        <w:t>下記表</w:t>
      </w:r>
      <w:r w:rsidR="009360A5" w:rsidRPr="00277AD3">
        <w:rPr>
          <w:rStyle w:val="ad"/>
          <w:rFonts w:asciiTheme="minorEastAsia" w:eastAsiaTheme="minorEastAsia" w:hAnsiTheme="minorEastAsia" w:hint="eastAsia"/>
          <w:color w:val="FF0000"/>
          <w:sz w:val="22"/>
          <w:szCs w:val="22"/>
        </w:rPr>
        <w:t>中に</w:t>
      </w:r>
      <w:r w:rsidR="00BC59B8" w:rsidRPr="00277AD3">
        <w:rPr>
          <w:rStyle w:val="ad"/>
          <w:rFonts w:asciiTheme="minorEastAsia" w:eastAsiaTheme="minorEastAsia" w:hAnsiTheme="minorEastAsia" w:hint="eastAsia"/>
          <w:color w:val="FF0000"/>
          <w:sz w:val="22"/>
          <w:szCs w:val="22"/>
        </w:rPr>
        <w:t>総額</w:t>
      </w:r>
      <w:r w:rsidR="005222C9" w:rsidRPr="00277AD3">
        <w:rPr>
          <w:rStyle w:val="ad"/>
          <w:rFonts w:asciiTheme="minorEastAsia" w:eastAsiaTheme="minorEastAsia" w:hAnsiTheme="minorEastAsia" w:hint="eastAsia"/>
          <w:color w:val="FF0000"/>
          <w:sz w:val="22"/>
          <w:szCs w:val="22"/>
        </w:rPr>
        <w:t>と</w:t>
      </w:r>
      <w:r w:rsidR="00BC59B8" w:rsidRPr="00277AD3">
        <w:rPr>
          <w:rStyle w:val="ad"/>
          <w:rFonts w:asciiTheme="minorEastAsia" w:eastAsiaTheme="minorEastAsia" w:hAnsiTheme="minorEastAsia" w:hint="eastAsia"/>
          <w:color w:val="FF0000"/>
          <w:sz w:val="22"/>
          <w:szCs w:val="22"/>
        </w:rPr>
        <w:t>案件数</w:t>
      </w:r>
      <w:r w:rsidR="009360A5" w:rsidRPr="00277AD3">
        <w:rPr>
          <w:rStyle w:val="ad"/>
          <w:rFonts w:asciiTheme="minorEastAsia" w:eastAsiaTheme="minorEastAsia" w:hAnsiTheme="minorEastAsia" w:hint="eastAsia"/>
          <w:color w:val="FF0000"/>
          <w:sz w:val="22"/>
          <w:szCs w:val="22"/>
        </w:rPr>
        <w:t>を</w:t>
      </w:r>
      <w:r w:rsidR="00BC59B8" w:rsidRPr="00277AD3">
        <w:rPr>
          <w:rStyle w:val="ad"/>
          <w:rFonts w:asciiTheme="minorEastAsia" w:eastAsiaTheme="minorEastAsia" w:hAnsiTheme="minorEastAsia" w:hint="eastAsia"/>
          <w:color w:val="FF0000"/>
          <w:sz w:val="22"/>
          <w:szCs w:val="22"/>
        </w:rPr>
        <w:t>記載し、</w:t>
      </w:r>
      <w:r w:rsidR="009360A5" w:rsidRPr="00277AD3">
        <w:rPr>
          <w:rStyle w:val="ad"/>
          <w:rFonts w:asciiTheme="minorEastAsia" w:eastAsiaTheme="minorEastAsia" w:hAnsiTheme="minorEastAsia" w:hint="eastAsia"/>
          <w:color w:val="FF0000"/>
          <w:sz w:val="22"/>
          <w:szCs w:val="22"/>
        </w:rPr>
        <w:t>さらに、</w:t>
      </w:r>
      <w:r w:rsidR="00BC59B8" w:rsidRPr="00277AD3">
        <w:rPr>
          <w:rStyle w:val="ad"/>
          <w:rFonts w:asciiTheme="minorEastAsia" w:eastAsiaTheme="minorEastAsia" w:hAnsiTheme="minorEastAsia" w:hint="eastAsia"/>
          <w:color w:val="FF0000"/>
          <w:sz w:val="22"/>
          <w:szCs w:val="22"/>
        </w:rPr>
        <w:t>特筆すべき取組の概要を１～２件記載すること。</w:t>
      </w:r>
      <w:r w:rsidR="00BC59B8" w:rsidRPr="00BC59B8">
        <w:rPr>
          <w:rFonts w:asciiTheme="minorEastAsia" w:eastAsiaTheme="minorEastAsia" w:hAnsiTheme="minorEastAsia" w:cs="Times New Roman" w:hint="eastAsia"/>
          <w:color w:val="FF0000"/>
          <w:sz w:val="22"/>
          <w:szCs w:val="22"/>
        </w:rPr>
        <w:t>また、</w:t>
      </w:r>
      <w:r w:rsidRPr="00BC59B8">
        <w:rPr>
          <w:rFonts w:asciiTheme="minorEastAsia" w:eastAsiaTheme="minorEastAsia" w:hAnsiTheme="minorEastAsia" w:cs="Times New Roman"/>
          <w:color w:val="FF0000"/>
          <w:sz w:val="22"/>
          <w:szCs w:val="22"/>
          <w:lang w:eastAsia="zh-CN"/>
        </w:rPr>
        <w:t>その拡大に向けたこれまでの具体的取組内容（学内の体制強化など）について簡潔に記載</w:t>
      </w:r>
      <w:r w:rsidR="00C92841" w:rsidRPr="00BC59B8">
        <w:rPr>
          <w:rFonts w:asciiTheme="minorEastAsia" w:eastAsiaTheme="minorEastAsia" w:hAnsiTheme="minorEastAsia" w:cs="Times New Roman" w:hint="eastAsia"/>
          <w:color w:val="FF0000"/>
          <w:sz w:val="22"/>
          <w:szCs w:val="22"/>
        </w:rPr>
        <w:t>すること。</w:t>
      </w:r>
    </w:p>
    <w:tbl>
      <w:tblPr>
        <w:tblStyle w:val="a3"/>
        <w:tblW w:w="0" w:type="auto"/>
        <w:tblLook w:val="04A0" w:firstRow="1" w:lastRow="0" w:firstColumn="1" w:lastColumn="0" w:noHBand="0" w:noVBand="1"/>
      </w:tblPr>
      <w:tblGrid>
        <w:gridCol w:w="2407"/>
        <w:gridCol w:w="2407"/>
        <w:gridCol w:w="2407"/>
        <w:gridCol w:w="2408"/>
      </w:tblGrid>
      <w:tr w:rsidR="00F024FD" w:rsidRPr="00F024FD" w14:paraId="3FC57AA7" w14:textId="77777777" w:rsidTr="00BC59B8">
        <w:tc>
          <w:tcPr>
            <w:tcW w:w="2407" w:type="dxa"/>
          </w:tcPr>
          <w:p w14:paraId="21B485E8" w14:textId="4373AFFB"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r w:rsidRPr="00F024FD">
              <w:rPr>
                <w:rFonts w:asciiTheme="minorHAnsi" w:eastAsiaTheme="minorEastAsia" w:hAnsiTheme="minorHAnsi" w:cs="Times New Roman" w:hint="eastAsia"/>
                <w:color w:val="auto"/>
                <w:sz w:val="22"/>
                <w:szCs w:val="22"/>
              </w:rPr>
              <w:t>年度</w:t>
            </w:r>
          </w:p>
        </w:tc>
        <w:tc>
          <w:tcPr>
            <w:tcW w:w="2407" w:type="dxa"/>
          </w:tcPr>
          <w:p w14:paraId="2581CFE1" w14:textId="76936406" w:rsidR="00BC59B8" w:rsidRPr="00F024FD" w:rsidRDefault="00A04EF8" w:rsidP="009E0DE0">
            <w:pPr>
              <w:adjustRightInd/>
              <w:spacing w:line="280" w:lineRule="exact"/>
              <w:jc w:val="left"/>
              <w:rPr>
                <w:rFonts w:asciiTheme="minorHAnsi" w:eastAsiaTheme="minorEastAsia" w:hAnsiTheme="minorHAnsi" w:cs="Times New Roman"/>
                <w:color w:val="auto"/>
                <w:sz w:val="22"/>
                <w:szCs w:val="22"/>
              </w:rPr>
            </w:pPr>
            <w:r w:rsidRPr="00F024FD">
              <w:rPr>
                <w:rFonts w:asciiTheme="minorHAnsi" w:eastAsiaTheme="minorEastAsia" w:hAnsiTheme="minorHAnsi" w:cs="Times New Roman" w:hint="eastAsia"/>
                <w:color w:val="auto"/>
                <w:sz w:val="22"/>
                <w:szCs w:val="22"/>
              </w:rPr>
              <w:t>令和</w:t>
            </w:r>
            <w:r w:rsidRPr="00F024FD">
              <w:rPr>
                <w:rFonts w:asciiTheme="minorHAnsi" w:eastAsiaTheme="minorEastAsia" w:hAnsiTheme="minorHAnsi" w:cs="Times New Roman" w:hint="eastAsia"/>
                <w:color w:val="auto"/>
                <w:sz w:val="22"/>
                <w:szCs w:val="22"/>
              </w:rPr>
              <w:t>2</w:t>
            </w:r>
            <w:r w:rsidRPr="00F024FD">
              <w:rPr>
                <w:rFonts w:asciiTheme="minorHAnsi" w:eastAsiaTheme="minorEastAsia" w:hAnsiTheme="minorHAnsi" w:cs="Times New Roman" w:hint="eastAsia"/>
                <w:color w:val="auto"/>
                <w:sz w:val="22"/>
                <w:szCs w:val="22"/>
              </w:rPr>
              <w:t>年</w:t>
            </w:r>
          </w:p>
        </w:tc>
        <w:tc>
          <w:tcPr>
            <w:tcW w:w="2407" w:type="dxa"/>
          </w:tcPr>
          <w:p w14:paraId="00109FDE" w14:textId="0F712016" w:rsidR="00BC59B8" w:rsidRPr="00F024FD" w:rsidRDefault="00A04EF8" w:rsidP="009E0DE0">
            <w:pPr>
              <w:adjustRightInd/>
              <w:spacing w:line="280" w:lineRule="exact"/>
              <w:jc w:val="left"/>
              <w:rPr>
                <w:rFonts w:asciiTheme="minorHAnsi" w:eastAsiaTheme="minorEastAsia" w:hAnsiTheme="minorHAnsi" w:cs="Times New Roman"/>
                <w:color w:val="auto"/>
                <w:sz w:val="22"/>
                <w:szCs w:val="22"/>
              </w:rPr>
            </w:pPr>
            <w:r w:rsidRPr="00F024FD">
              <w:rPr>
                <w:rFonts w:asciiTheme="minorHAnsi" w:eastAsiaTheme="minorEastAsia" w:hAnsiTheme="minorHAnsi" w:cs="Times New Roman" w:hint="eastAsia"/>
                <w:color w:val="auto"/>
                <w:sz w:val="22"/>
                <w:szCs w:val="22"/>
              </w:rPr>
              <w:t>令和</w:t>
            </w:r>
            <w:r w:rsidRPr="00F024FD">
              <w:rPr>
                <w:rFonts w:asciiTheme="minorHAnsi" w:eastAsiaTheme="minorEastAsia" w:hAnsiTheme="minorHAnsi" w:cs="Times New Roman" w:hint="eastAsia"/>
                <w:color w:val="auto"/>
                <w:sz w:val="22"/>
                <w:szCs w:val="22"/>
              </w:rPr>
              <w:t>3</w:t>
            </w:r>
            <w:r w:rsidRPr="00F024FD">
              <w:rPr>
                <w:rFonts w:asciiTheme="minorHAnsi" w:eastAsiaTheme="minorEastAsia" w:hAnsiTheme="minorHAnsi" w:cs="Times New Roman" w:hint="eastAsia"/>
                <w:color w:val="auto"/>
                <w:sz w:val="22"/>
                <w:szCs w:val="22"/>
              </w:rPr>
              <w:t>年</w:t>
            </w:r>
          </w:p>
        </w:tc>
        <w:tc>
          <w:tcPr>
            <w:tcW w:w="2408" w:type="dxa"/>
          </w:tcPr>
          <w:p w14:paraId="18D1B2CF" w14:textId="01E8A0AC" w:rsidR="00BC59B8" w:rsidRPr="00F024FD" w:rsidRDefault="00A04EF8" w:rsidP="009E0DE0">
            <w:pPr>
              <w:adjustRightInd/>
              <w:spacing w:line="280" w:lineRule="exact"/>
              <w:jc w:val="left"/>
              <w:rPr>
                <w:rFonts w:asciiTheme="minorHAnsi" w:eastAsiaTheme="minorEastAsia" w:hAnsiTheme="minorHAnsi" w:cs="Times New Roman"/>
                <w:color w:val="auto"/>
                <w:sz w:val="22"/>
                <w:szCs w:val="22"/>
              </w:rPr>
            </w:pPr>
            <w:r w:rsidRPr="00F024FD">
              <w:rPr>
                <w:rFonts w:asciiTheme="minorHAnsi" w:eastAsiaTheme="minorEastAsia" w:hAnsiTheme="minorHAnsi" w:cs="Times New Roman" w:hint="eastAsia"/>
                <w:color w:val="auto"/>
                <w:sz w:val="22"/>
                <w:szCs w:val="22"/>
              </w:rPr>
              <w:t>令和</w:t>
            </w:r>
            <w:r w:rsidRPr="00F024FD">
              <w:rPr>
                <w:rFonts w:asciiTheme="minorHAnsi" w:eastAsiaTheme="minorEastAsia" w:hAnsiTheme="minorHAnsi" w:cs="Times New Roman" w:hint="eastAsia"/>
                <w:color w:val="auto"/>
                <w:sz w:val="22"/>
                <w:szCs w:val="22"/>
              </w:rPr>
              <w:t>4</w:t>
            </w:r>
            <w:r w:rsidRPr="00F024FD">
              <w:rPr>
                <w:rFonts w:asciiTheme="minorHAnsi" w:eastAsiaTheme="minorEastAsia" w:hAnsiTheme="minorHAnsi" w:cs="Times New Roman" w:hint="eastAsia"/>
                <w:color w:val="auto"/>
                <w:sz w:val="22"/>
                <w:szCs w:val="22"/>
              </w:rPr>
              <w:t>年</w:t>
            </w:r>
          </w:p>
        </w:tc>
      </w:tr>
      <w:tr w:rsidR="00F024FD" w:rsidRPr="00F024FD" w14:paraId="312A1C0C" w14:textId="77777777" w:rsidTr="00BC59B8">
        <w:tc>
          <w:tcPr>
            <w:tcW w:w="2407" w:type="dxa"/>
          </w:tcPr>
          <w:p w14:paraId="15FF3CCB" w14:textId="3E3DB0AA"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r w:rsidRPr="00F024FD">
              <w:rPr>
                <w:rFonts w:asciiTheme="minorHAnsi" w:eastAsiaTheme="minorEastAsia" w:hAnsiTheme="minorHAnsi" w:cs="Times New Roman" w:hint="eastAsia"/>
                <w:color w:val="auto"/>
                <w:sz w:val="22"/>
                <w:szCs w:val="22"/>
              </w:rPr>
              <w:t>外部資金獲得総額</w:t>
            </w:r>
          </w:p>
        </w:tc>
        <w:tc>
          <w:tcPr>
            <w:tcW w:w="2407" w:type="dxa"/>
          </w:tcPr>
          <w:p w14:paraId="7BCBFD20"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c>
          <w:tcPr>
            <w:tcW w:w="2407" w:type="dxa"/>
          </w:tcPr>
          <w:p w14:paraId="5BBABC78"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c>
          <w:tcPr>
            <w:tcW w:w="2408" w:type="dxa"/>
          </w:tcPr>
          <w:p w14:paraId="25DD2D93"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r>
      <w:tr w:rsidR="00F024FD" w:rsidRPr="00F024FD" w14:paraId="3F62151C" w14:textId="77777777" w:rsidTr="00BC59B8">
        <w:tc>
          <w:tcPr>
            <w:tcW w:w="2407" w:type="dxa"/>
          </w:tcPr>
          <w:p w14:paraId="3782C250" w14:textId="7492E24B"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r w:rsidRPr="00F024FD">
              <w:rPr>
                <w:rFonts w:asciiTheme="minorHAnsi" w:eastAsiaTheme="minorEastAsia" w:hAnsiTheme="minorHAnsi" w:cs="Times New Roman" w:hint="eastAsia"/>
                <w:color w:val="auto"/>
                <w:sz w:val="22"/>
                <w:szCs w:val="22"/>
              </w:rPr>
              <w:t>案件数</w:t>
            </w:r>
          </w:p>
        </w:tc>
        <w:tc>
          <w:tcPr>
            <w:tcW w:w="2407" w:type="dxa"/>
          </w:tcPr>
          <w:p w14:paraId="2E655B9E"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c>
          <w:tcPr>
            <w:tcW w:w="2407" w:type="dxa"/>
          </w:tcPr>
          <w:p w14:paraId="01788D1A"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c>
          <w:tcPr>
            <w:tcW w:w="2408" w:type="dxa"/>
          </w:tcPr>
          <w:p w14:paraId="08C9C39D"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r>
    </w:tbl>
    <w:p w14:paraId="4BAFEA97" w14:textId="2445CD18" w:rsidR="00B81E13" w:rsidRPr="009E0DE0" w:rsidRDefault="00B81E13" w:rsidP="009E0DE0">
      <w:pPr>
        <w:adjustRightInd/>
        <w:spacing w:line="280" w:lineRule="exact"/>
        <w:jc w:val="left"/>
        <w:rPr>
          <w:rFonts w:asciiTheme="minorHAnsi" w:eastAsiaTheme="minorEastAsia" w:hAnsiTheme="minorHAnsi" w:cs="Times New Roman"/>
          <w:color w:val="FF0000"/>
          <w:sz w:val="22"/>
          <w:szCs w:val="22"/>
          <w:lang w:eastAsia="zh-CN"/>
        </w:rPr>
      </w:pPr>
    </w:p>
    <w:p w14:paraId="34E53D71" w14:textId="52399107" w:rsidR="00B81E13" w:rsidRPr="008542FC" w:rsidRDefault="00B81E13" w:rsidP="00B2635B">
      <w:pPr>
        <w:adjustRightInd/>
        <w:spacing w:line="280" w:lineRule="exact"/>
        <w:ind w:leftChars="100" w:left="212"/>
        <w:jc w:val="left"/>
        <w:rPr>
          <w:rFonts w:asciiTheme="minorHAnsi" w:eastAsiaTheme="minorEastAsia" w:hAnsiTheme="minorHAnsi" w:cs="Times New Roman"/>
          <w:color w:val="auto"/>
          <w:sz w:val="22"/>
          <w:szCs w:val="22"/>
          <w:lang w:eastAsia="zh-CN"/>
        </w:rPr>
      </w:pPr>
    </w:p>
    <w:p w14:paraId="4B928E95" w14:textId="77777777" w:rsidR="00B81E13" w:rsidRPr="008542FC" w:rsidRDefault="00B81E13" w:rsidP="00B2635B">
      <w:pPr>
        <w:adjustRightInd/>
        <w:spacing w:line="280" w:lineRule="exact"/>
        <w:ind w:leftChars="100" w:left="212"/>
        <w:jc w:val="left"/>
        <w:rPr>
          <w:rFonts w:asciiTheme="minorHAnsi" w:eastAsiaTheme="minorEastAsia" w:hAnsiTheme="minorHAnsi" w:cs="Times New Roman"/>
          <w:color w:val="auto"/>
          <w:sz w:val="22"/>
          <w:szCs w:val="22"/>
          <w:lang w:eastAsia="zh-CN"/>
        </w:rPr>
      </w:pPr>
    </w:p>
    <w:p w14:paraId="60542FE1" w14:textId="0BD4D82F" w:rsidR="00D8061B" w:rsidRPr="008542FC" w:rsidRDefault="00D8061B" w:rsidP="00EF1619">
      <w:pPr>
        <w:pStyle w:val="ac"/>
        <w:numPr>
          <w:ilvl w:val="0"/>
          <w:numId w:val="25"/>
        </w:numPr>
        <w:suppressAutoHyphens/>
        <w:kinsoku w:val="0"/>
        <w:autoSpaceDE w:val="0"/>
        <w:autoSpaceDN w:val="0"/>
        <w:spacing w:beforeLines="50" w:before="143" w:afterLines="50" w:after="143" w:line="280" w:lineRule="exact"/>
        <w:ind w:leftChars="100" w:left="632" w:rightChars="50" w:right="106"/>
        <w:rPr>
          <w:rFonts w:asciiTheme="minorHAnsi" w:eastAsiaTheme="minorEastAsia" w:hAnsiTheme="minorHAnsi" w:cs="Times New Roman"/>
          <w:color w:val="auto"/>
          <w:sz w:val="22"/>
          <w:szCs w:val="22"/>
        </w:rPr>
      </w:pPr>
      <w:r w:rsidRPr="008542FC">
        <w:rPr>
          <w:rFonts w:asciiTheme="minorHAnsi" w:eastAsiaTheme="minorEastAsia" w:hAnsiTheme="minorHAnsi" w:cs="Segoe UI Symbol"/>
          <w:color w:val="auto"/>
          <w:sz w:val="22"/>
          <w:szCs w:val="22"/>
        </w:rPr>
        <w:t>財源多様化による経営基盤の強化に向けた大学の取組</w:t>
      </w:r>
    </w:p>
    <w:p w14:paraId="7F76302D" w14:textId="2868BD7C" w:rsidR="00B81E13" w:rsidRPr="008542FC" w:rsidRDefault="00E11CE3" w:rsidP="00E604F2">
      <w:pPr>
        <w:pStyle w:val="ac"/>
        <w:numPr>
          <w:ilvl w:val="0"/>
          <w:numId w:val="42"/>
        </w:numPr>
        <w:suppressAutoHyphens/>
        <w:kinsoku w:val="0"/>
        <w:autoSpaceDE w:val="0"/>
        <w:autoSpaceDN w:val="0"/>
        <w:spacing w:line="280" w:lineRule="exact"/>
        <w:ind w:leftChars="0" w:rightChars="50" w:right="106"/>
        <w:rPr>
          <w:rFonts w:asciiTheme="minorHAnsi" w:eastAsiaTheme="minorEastAsia" w:hAnsiTheme="minorHAnsi" w:cs="Times New Roman"/>
          <w:color w:val="FF0000"/>
          <w:sz w:val="22"/>
          <w:szCs w:val="22"/>
        </w:rPr>
      </w:pPr>
      <w:r w:rsidRPr="008542FC">
        <w:rPr>
          <w:rFonts w:asciiTheme="minorHAnsi" w:eastAsiaTheme="minorEastAsia" w:hAnsiTheme="minorHAnsi" w:cs="Times New Roman"/>
          <w:color w:val="FF0000"/>
          <w:sz w:val="22"/>
          <w:szCs w:val="22"/>
        </w:rPr>
        <w:t>本事業の公募要領で定義される（狭義の）「外部資金」に留まらず、寄附金や、民間企業との共同研究など、多様な財源基盤の強化に係る大学組織として特筆すべき取組やその成果について簡潔に記載</w:t>
      </w:r>
      <w:r w:rsidR="00E604F2">
        <w:rPr>
          <w:rFonts w:asciiTheme="minorHAnsi" w:eastAsiaTheme="minorEastAsia" w:hAnsiTheme="minorHAnsi" w:cs="Times New Roman" w:hint="eastAsia"/>
          <w:color w:val="FF0000"/>
          <w:sz w:val="22"/>
          <w:szCs w:val="22"/>
        </w:rPr>
        <w:t>すること。</w:t>
      </w:r>
    </w:p>
    <w:p w14:paraId="3CB94218" w14:textId="7751E1A3" w:rsidR="00B81E13" w:rsidRPr="008542FC" w:rsidRDefault="00B81E13" w:rsidP="00B2635B">
      <w:pPr>
        <w:suppressAutoHyphens/>
        <w:kinsoku w:val="0"/>
        <w:autoSpaceDE w:val="0"/>
        <w:autoSpaceDN w:val="0"/>
        <w:spacing w:line="280" w:lineRule="exact"/>
        <w:ind w:leftChars="100" w:left="212" w:rightChars="50" w:right="106"/>
        <w:rPr>
          <w:rFonts w:asciiTheme="minorHAnsi" w:eastAsiaTheme="minorEastAsia" w:hAnsiTheme="minorHAnsi" w:cs="Times New Roman"/>
          <w:color w:val="auto"/>
          <w:sz w:val="22"/>
          <w:szCs w:val="22"/>
        </w:rPr>
      </w:pPr>
    </w:p>
    <w:p w14:paraId="1B4A283F" w14:textId="78CFCD82" w:rsidR="00E56F41" w:rsidRDefault="00E56F41">
      <w:pPr>
        <w:widowControl/>
        <w:overflowPunct/>
        <w:adjustRightInd/>
        <w:jc w:val="left"/>
        <w:textAlignment w:val="auto"/>
        <w:rPr>
          <w:rFonts w:asciiTheme="minorHAnsi" w:eastAsiaTheme="minorEastAsia" w:hAnsiTheme="minorHAnsi" w:cs="Times New Roman"/>
          <w:color w:val="auto"/>
          <w:sz w:val="22"/>
          <w:szCs w:val="22"/>
        </w:rPr>
      </w:pPr>
      <w:r>
        <w:rPr>
          <w:rFonts w:asciiTheme="minorHAnsi" w:eastAsiaTheme="minorEastAsia" w:hAnsiTheme="minorHAnsi" w:cs="Times New Roman"/>
          <w:color w:val="auto"/>
          <w:sz w:val="22"/>
          <w:szCs w:val="22"/>
        </w:rPr>
        <w:br w:type="page"/>
      </w:r>
    </w:p>
    <w:p w14:paraId="40F47999" w14:textId="20664E07" w:rsidR="007534A3" w:rsidRPr="00D66C7B" w:rsidRDefault="007534A3" w:rsidP="00C10056">
      <w:pPr>
        <w:pStyle w:val="ac"/>
        <w:numPr>
          <w:ilvl w:val="0"/>
          <w:numId w:val="43"/>
        </w:numPr>
        <w:adjustRightInd/>
        <w:spacing w:beforeLines="50" w:before="143" w:afterLines="50" w:after="143" w:line="280" w:lineRule="exact"/>
        <w:ind w:leftChars="0"/>
        <w:jc w:val="left"/>
        <w:rPr>
          <w:rFonts w:asciiTheme="majorEastAsia" w:eastAsiaTheme="majorEastAsia" w:hAnsiTheme="majorEastAsia" w:cs="Times New Roman"/>
          <w:b/>
          <w:color w:val="auto"/>
          <w:sz w:val="24"/>
          <w:szCs w:val="24"/>
          <w:highlight w:val="lightGray"/>
          <w:lang w:eastAsia="zh-CN"/>
        </w:rPr>
      </w:pPr>
      <w:r w:rsidRPr="00D66C7B">
        <w:rPr>
          <w:rFonts w:asciiTheme="majorEastAsia" w:eastAsiaTheme="majorEastAsia" w:hAnsiTheme="majorEastAsia" w:cs="Times New Roman" w:hint="eastAsia"/>
          <w:b/>
          <w:color w:val="auto"/>
          <w:sz w:val="24"/>
          <w:szCs w:val="24"/>
          <w:highlight w:val="lightGray"/>
        </w:rPr>
        <w:lastRenderedPageBreak/>
        <w:t>今後の地域と連携した社会貢献の取組を通じて得る外部資金獲得額増加に向けた具体的な計画</w:t>
      </w:r>
    </w:p>
    <w:p w14:paraId="75762D76" w14:textId="58534539" w:rsidR="007555B0" w:rsidRPr="00E15BBD" w:rsidRDefault="00E15BBD" w:rsidP="00E15BBD">
      <w:pPr>
        <w:adjustRightInd/>
        <w:spacing w:line="280" w:lineRule="exact"/>
        <w:ind w:leftChars="105" w:left="709" w:hangingChars="219" w:hanging="486"/>
        <w:rPr>
          <w:rFonts w:asciiTheme="minorHAnsi" w:eastAsiaTheme="minorEastAsia" w:hAnsiTheme="minorHAnsi" w:cs="Times New Roman"/>
          <w:color w:val="FF0000"/>
          <w:sz w:val="22"/>
          <w:szCs w:val="22"/>
          <w:lang w:eastAsia="zh-CN"/>
        </w:rPr>
      </w:pPr>
      <w:r>
        <w:rPr>
          <w:rFonts w:asciiTheme="minorEastAsia" w:eastAsiaTheme="minorEastAsia" w:hAnsiTheme="minorEastAsia" w:cs="Times New Roman" w:hint="eastAsia"/>
          <w:color w:val="FF0000"/>
          <w:sz w:val="22"/>
          <w:szCs w:val="22"/>
        </w:rPr>
        <w:t>（ア）</w:t>
      </w:r>
      <w:r w:rsidR="00324567" w:rsidRPr="00E15BBD">
        <w:rPr>
          <w:rFonts w:asciiTheme="minorHAnsi" w:eastAsiaTheme="minorEastAsia" w:hAnsiTheme="minorHAnsi" w:cs="Times New Roman"/>
          <w:color w:val="FF0000"/>
          <w:sz w:val="22"/>
          <w:szCs w:val="22"/>
          <w:lang w:eastAsia="zh-CN"/>
        </w:rPr>
        <w:t>大学が組織全体として、どのように大学の知を活用し、どのような地域貢献活動を強化して、地域と連携</w:t>
      </w:r>
      <w:r w:rsidR="007555B0" w:rsidRPr="00E15BBD">
        <w:rPr>
          <w:rFonts w:asciiTheme="minorHAnsi" w:eastAsiaTheme="minorEastAsia" w:hAnsiTheme="minorHAnsi" w:cs="Times New Roman"/>
          <w:color w:val="FF0000"/>
          <w:sz w:val="22"/>
          <w:szCs w:val="22"/>
          <w:lang w:eastAsia="zh-CN"/>
        </w:rPr>
        <w:t>し社会貢献の取組を通じて得る外部資金獲得額を増やそうと考え</w:t>
      </w:r>
      <w:r w:rsidR="007555B0" w:rsidRPr="00E15BBD">
        <w:rPr>
          <w:rFonts w:asciiTheme="minorHAnsi" w:eastAsiaTheme="minorEastAsia" w:hAnsiTheme="minorHAnsi" w:cs="Times New Roman"/>
          <w:color w:val="FF0000"/>
          <w:sz w:val="22"/>
          <w:szCs w:val="22"/>
        </w:rPr>
        <w:t>ているか記載すること。</w:t>
      </w:r>
    </w:p>
    <w:p w14:paraId="6E319DFF" w14:textId="7F476043" w:rsidR="00324567" w:rsidRPr="00E15BBD" w:rsidRDefault="00E15BBD" w:rsidP="00E15BBD">
      <w:pPr>
        <w:adjustRightInd/>
        <w:spacing w:line="280" w:lineRule="exact"/>
        <w:ind w:leftChars="105" w:left="709" w:hangingChars="219" w:hanging="486"/>
        <w:rPr>
          <w:rFonts w:asciiTheme="minorHAnsi" w:eastAsiaTheme="minorEastAsia" w:hAnsiTheme="minorHAnsi" w:cs="Times New Roman"/>
          <w:color w:val="FF0000"/>
          <w:sz w:val="22"/>
          <w:szCs w:val="22"/>
          <w:lang w:eastAsia="zh-CN"/>
        </w:rPr>
      </w:pPr>
      <w:r>
        <w:rPr>
          <w:rFonts w:asciiTheme="minorHAnsi" w:eastAsiaTheme="minorEastAsia" w:hAnsiTheme="minorHAnsi" w:cs="Times New Roman" w:hint="eastAsia"/>
          <w:color w:val="FF0000"/>
          <w:sz w:val="22"/>
          <w:szCs w:val="22"/>
        </w:rPr>
        <w:t>（イ）</w:t>
      </w:r>
      <w:r w:rsidR="003C1F39" w:rsidRPr="00E15BBD">
        <w:rPr>
          <w:rFonts w:asciiTheme="minorHAnsi" w:eastAsiaTheme="minorEastAsia" w:hAnsiTheme="minorHAnsi" w:cs="Times New Roman" w:hint="eastAsia"/>
          <w:color w:val="FF0000"/>
          <w:sz w:val="22"/>
          <w:szCs w:val="22"/>
        </w:rPr>
        <w:t>（ア）</w:t>
      </w:r>
      <w:r w:rsidR="00324567" w:rsidRPr="00E15BBD">
        <w:rPr>
          <w:rFonts w:asciiTheme="minorHAnsi" w:eastAsiaTheme="minorEastAsia" w:hAnsiTheme="minorHAnsi" w:cs="Times New Roman"/>
          <w:color w:val="FF0000"/>
          <w:sz w:val="22"/>
          <w:szCs w:val="22"/>
          <w:lang w:eastAsia="zh-CN"/>
        </w:rPr>
        <w:t>を実現するために、どのような手法（</w:t>
      </w:r>
      <w:r w:rsidR="00324567" w:rsidRPr="00E15BBD">
        <w:rPr>
          <w:rFonts w:ascii="ＭＳ 明朝" w:eastAsia="ＭＳ 明朝" w:hAnsi="ＭＳ 明朝" w:cs="ＭＳ 明朝" w:hint="eastAsia"/>
          <w:color w:val="FF0000"/>
          <w:sz w:val="22"/>
          <w:szCs w:val="22"/>
          <w:lang w:eastAsia="zh-CN"/>
        </w:rPr>
        <w:t>※</w:t>
      </w:r>
      <w:r w:rsidR="00324567" w:rsidRPr="00E15BBD">
        <w:rPr>
          <w:rFonts w:asciiTheme="minorHAnsi" w:eastAsiaTheme="minorEastAsia" w:hAnsiTheme="minorHAnsi" w:cs="Times New Roman"/>
          <w:color w:val="FF0000"/>
          <w:sz w:val="22"/>
          <w:szCs w:val="22"/>
          <w:lang w:eastAsia="zh-CN"/>
        </w:rPr>
        <w:t>）を用いて、いつまでに、どのくらい獲得額を増加させていくかについて、定量的な目標値とともに、その設定目標の達成に向けた数年間の取組計画をロードマップとして、わかりやすく簡潔に記載すること。計画実現にあたって、上述の</w:t>
      </w:r>
      <w:r w:rsidR="00786534" w:rsidRPr="00E15BBD">
        <w:rPr>
          <w:rFonts w:asciiTheme="minorHAnsi" w:eastAsiaTheme="minorEastAsia" w:hAnsiTheme="minorHAnsi" w:cs="Times New Roman" w:hint="eastAsia"/>
          <w:color w:val="FF0000"/>
          <w:sz w:val="22"/>
          <w:szCs w:val="22"/>
        </w:rPr>
        <w:t>(2)</w:t>
      </w:r>
      <w:r w:rsidR="00786534" w:rsidRPr="00E15BBD">
        <w:rPr>
          <w:rFonts w:asciiTheme="minorHAnsi" w:eastAsiaTheme="minorEastAsia" w:hAnsiTheme="minorHAnsi" w:cs="Times New Roman"/>
          <w:color w:val="FF0000"/>
          <w:sz w:val="22"/>
          <w:szCs w:val="22"/>
        </w:rPr>
        <w:t>–</w:t>
      </w:r>
      <w:r w:rsidR="00786534" w:rsidRPr="00E15BBD">
        <w:rPr>
          <w:rFonts w:asciiTheme="minorHAnsi" w:eastAsiaTheme="minorEastAsia" w:hAnsiTheme="minorHAnsi" w:cs="Times New Roman" w:hint="eastAsia"/>
          <w:color w:val="FF0000"/>
          <w:sz w:val="22"/>
          <w:szCs w:val="22"/>
        </w:rPr>
        <w:t>②</w:t>
      </w:r>
      <w:r w:rsidR="00324567" w:rsidRPr="00E15BBD">
        <w:rPr>
          <w:rFonts w:asciiTheme="minorHAnsi" w:eastAsiaTheme="minorEastAsia" w:hAnsiTheme="minorHAnsi" w:cs="Times New Roman"/>
          <w:color w:val="FF0000"/>
          <w:sz w:val="22"/>
          <w:szCs w:val="22"/>
          <w:lang w:eastAsia="zh-CN"/>
        </w:rPr>
        <w:t>で地域との連携にあたっての具体的課題認識とその解決方法があれば記載すること。</w:t>
      </w:r>
    </w:p>
    <w:p w14:paraId="5E516C45" w14:textId="68BE28A0" w:rsidR="00324567" w:rsidRPr="00D27244" w:rsidRDefault="00324567" w:rsidP="00E15BBD">
      <w:pPr>
        <w:pStyle w:val="ac"/>
        <w:numPr>
          <w:ilvl w:val="0"/>
          <w:numId w:val="34"/>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手法の事例</w:t>
      </w:r>
    </w:p>
    <w:p w14:paraId="74B369AF" w14:textId="25BD6EFA" w:rsidR="00324567"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責任者の明確化（</w:t>
      </w:r>
      <w:r w:rsidRPr="00D27244">
        <w:rPr>
          <w:rFonts w:asciiTheme="minorHAnsi" w:eastAsiaTheme="minorEastAsia" w:hAnsiTheme="minorHAnsi" w:cs="Times New Roman"/>
          <w:color w:val="FF0000"/>
          <w:sz w:val="22"/>
          <w:szCs w:val="22"/>
          <w:lang w:eastAsia="zh-CN"/>
        </w:rPr>
        <w:t>○○</w:t>
      </w:r>
      <w:r w:rsidRPr="00D27244">
        <w:rPr>
          <w:rFonts w:asciiTheme="minorHAnsi" w:eastAsiaTheme="minorEastAsia" w:hAnsiTheme="minorHAnsi" w:cs="Times New Roman"/>
          <w:color w:val="FF0000"/>
          <w:sz w:val="22"/>
          <w:szCs w:val="22"/>
          <w:lang w:eastAsia="zh-CN"/>
        </w:rPr>
        <w:t>担当理事を責任者とする）</w:t>
      </w:r>
    </w:p>
    <w:p w14:paraId="21EA42FB" w14:textId="7B0EFF3D" w:rsidR="00324567"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専門スタッフの新規採用（求められる資格</w:t>
      </w:r>
      <w:r w:rsidRPr="00D27244">
        <w:rPr>
          <w:rFonts w:asciiTheme="minorHAnsi" w:eastAsiaTheme="minorEastAsia" w:hAnsiTheme="minorHAnsi" w:cs="ＭＳ 明朝"/>
          <w:color w:val="FF0000"/>
          <w:sz w:val="22"/>
          <w:szCs w:val="22"/>
          <w:lang w:eastAsia="zh-CN"/>
        </w:rPr>
        <w:t>・</w:t>
      </w:r>
      <w:r w:rsidRPr="00D27244">
        <w:rPr>
          <w:rFonts w:asciiTheme="minorHAnsi" w:eastAsiaTheme="minorEastAsia" w:hAnsiTheme="minorHAnsi" w:cs="SimSun"/>
          <w:color w:val="FF0000"/>
          <w:sz w:val="22"/>
          <w:szCs w:val="22"/>
          <w:lang w:eastAsia="zh-CN"/>
        </w:rPr>
        <w:t>要件等についても詳しく記載）</w:t>
      </w:r>
    </w:p>
    <w:p w14:paraId="331859F2" w14:textId="1E379720" w:rsidR="00324567"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強化された体制の姿（人数、専門スタッフの役割等）</w:t>
      </w:r>
    </w:p>
    <w:p w14:paraId="483F6CAF" w14:textId="2D6A2D3C" w:rsidR="00324567"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窓口の明確化（学内外の連携窓口の一本化）</w:t>
      </w:r>
    </w:p>
    <w:p w14:paraId="44395243" w14:textId="52072C12" w:rsidR="00324567"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自治体からの獲得目標額の設定</w:t>
      </w:r>
    </w:p>
    <w:p w14:paraId="0FCC1952" w14:textId="58D811AE" w:rsidR="00313648"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自治体との人事交流の活性化（クロスアポイントメント制度の活用など）</w:t>
      </w:r>
    </w:p>
    <w:p w14:paraId="3BD87832" w14:textId="251532A3" w:rsidR="00313648" w:rsidRPr="00D27244" w:rsidRDefault="00313648" w:rsidP="00324567">
      <w:pPr>
        <w:adjustRightInd/>
        <w:spacing w:line="280" w:lineRule="exact"/>
        <w:ind w:leftChars="100" w:left="212"/>
        <w:jc w:val="left"/>
        <w:rPr>
          <w:rFonts w:asciiTheme="minorHAnsi" w:eastAsiaTheme="minorEastAsia" w:hAnsiTheme="minorHAnsi" w:cs="Times New Roman"/>
          <w:color w:val="auto"/>
          <w:sz w:val="22"/>
          <w:szCs w:val="22"/>
          <w:lang w:eastAsia="zh-CN"/>
        </w:rPr>
      </w:pPr>
    </w:p>
    <w:p w14:paraId="3944619F" w14:textId="2E999AC0" w:rsidR="0072628B" w:rsidRPr="00D27244" w:rsidRDefault="0072628B" w:rsidP="00324567">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3676A9F7" w14:textId="4FD1C0E4" w:rsidR="006941DD" w:rsidRPr="00D27244" w:rsidRDefault="006941DD" w:rsidP="00324567">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3CE1D228" w14:textId="15715AA0" w:rsidR="006941DD" w:rsidRPr="00D27244" w:rsidRDefault="006941DD" w:rsidP="00324567">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38AE6B4A" w14:textId="15E0B826" w:rsidR="006941DD" w:rsidRPr="00D27244" w:rsidRDefault="006941DD" w:rsidP="00324567">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2A0C73B5" w14:textId="77777777" w:rsidR="00040552" w:rsidRPr="00D27244" w:rsidRDefault="00040552" w:rsidP="00324567">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070CE705" w14:textId="20C29999" w:rsidR="007534A3" w:rsidRPr="006941DD" w:rsidRDefault="00915DA1" w:rsidP="00F12F64">
      <w:pPr>
        <w:pStyle w:val="ac"/>
        <w:numPr>
          <w:ilvl w:val="0"/>
          <w:numId w:val="43"/>
        </w:numPr>
        <w:adjustRightInd/>
        <w:spacing w:beforeLines="50" w:before="143" w:afterLines="50" w:after="143" w:line="280" w:lineRule="exact"/>
        <w:ind w:leftChars="0"/>
        <w:jc w:val="left"/>
        <w:rPr>
          <w:rFonts w:asciiTheme="majorEastAsia" w:eastAsiaTheme="majorEastAsia" w:hAnsiTheme="majorEastAsia" w:cs="Times New Roman"/>
          <w:b/>
          <w:color w:val="auto"/>
          <w:sz w:val="24"/>
          <w:szCs w:val="24"/>
          <w:highlight w:val="lightGray"/>
          <w:lang w:eastAsia="zh-CN"/>
        </w:rPr>
      </w:pPr>
      <w:r>
        <w:rPr>
          <w:rFonts w:asciiTheme="majorEastAsia" w:eastAsiaTheme="majorEastAsia" w:hAnsiTheme="majorEastAsia" w:cs="Times New Roman" w:hint="eastAsia"/>
          <w:b/>
          <w:color w:val="auto"/>
          <w:sz w:val="24"/>
          <w:szCs w:val="24"/>
          <w:highlight w:val="lightGray"/>
        </w:rPr>
        <w:t>(</w:t>
      </w:r>
      <w:r>
        <w:rPr>
          <w:rFonts w:asciiTheme="majorEastAsia" w:eastAsiaTheme="majorEastAsia" w:hAnsiTheme="majorEastAsia" w:cs="Times New Roman"/>
          <w:b/>
          <w:color w:val="auto"/>
          <w:sz w:val="24"/>
          <w:szCs w:val="24"/>
          <w:highlight w:val="lightGray"/>
        </w:rPr>
        <w:t>3)</w:t>
      </w:r>
      <w:r w:rsidR="00203E4D">
        <w:rPr>
          <w:rFonts w:asciiTheme="majorEastAsia" w:eastAsiaTheme="majorEastAsia" w:hAnsiTheme="majorEastAsia" w:cs="Times New Roman" w:hint="eastAsia"/>
          <w:b/>
          <w:color w:val="auto"/>
          <w:sz w:val="24"/>
          <w:szCs w:val="24"/>
          <w:highlight w:val="lightGray"/>
        </w:rPr>
        <w:t xml:space="preserve"> </w:t>
      </w:r>
      <w:r w:rsidR="007534A3" w:rsidRPr="006941DD">
        <w:rPr>
          <w:rFonts w:asciiTheme="majorEastAsia" w:eastAsiaTheme="majorEastAsia" w:hAnsiTheme="majorEastAsia" w:cs="Times New Roman"/>
          <w:b/>
          <w:color w:val="auto"/>
          <w:sz w:val="24"/>
          <w:szCs w:val="24"/>
          <w:highlight w:val="lightGray"/>
        </w:rPr>
        <w:t>の計画を実現するための</w:t>
      </w:r>
      <w:r w:rsidR="007534A3" w:rsidRPr="006941DD">
        <w:rPr>
          <w:rFonts w:asciiTheme="majorEastAsia" w:eastAsiaTheme="majorEastAsia" w:hAnsiTheme="majorEastAsia" w:cs="Times New Roman" w:hint="eastAsia"/>
          <w:b/>
          <w:color w:val="auto"/>
          <w:sz w:val="24"/>
          <w:szCs w:val="24"/>
          <w:highlight w:val="lightGray"/>
        </w:rPr>
        <w:t>大学のガバナンス</w:t>
      </w:r>
      <w:r w:rsidR="007534A3" w:rsidRPr="006941DD">
        <w:rPr>
          <w:rFonts w:asciiTheme="majorEastAsia" w:eastAsiaTheme="majorEastAsia" w:hAnsiTheme="majorEastAsia" w:cs="Times New Roman"/>
          <w:b/>
          <w:color w:val="auto"/>
          <w:sz w:val="24"/>
          <w:szCs w:val="24"/>
          <w:highlight w:val="lightGray"/>
        </w:rPr>
        <w:t>強化</w:t>
      </w:r>
    </w:p>
    <w:p w14:paraId="1DFA320C" w14:textId="64176427" w:rsidR="008664D9" w:rsidRPr="00D27244" w:rsidRDefault="008664D9" w:rsidP="00E15BBD">
      <w:pPr>
        <w:pStyle w:val="ac"/>
        <w:numPr>
          <w:ilvl w:val="0"/>
          <w:numId w:val="37"/>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学内教員の理解を得て、大学全体として地域と連携した社会貢献の取組を強化していくために、学内のガバナンスをどのように強化していくかという観点から、</w:t>
      </w:r>
      <w:r w:rsidR="003201AD">
        <w:rPr>
          <w:rFonts w:asciiTheme="minorHAnsi" w:eastAsiaTheme="minorEastAsia" w:hAnsiTheme="minorHAnsi" w:cs="Times New Roman" w:hint="eastAsia"/>
          <w:color w:val="FF0000"/>
          <w:sz w:val="22"/>
          <w:szCs w:val="22"/>
        </w:rPr>
        <w:t>(</w:t>
      </w:r>
      <w:r w:rsidR="003201AD">
        <w:rPr>
          <w:rFonts w:asciiTheme="minorHAnsi" w:eastAsiaTheme="minorEastAsia" w:hAnsiTheme="minorHAnsi" w:cs="Times New Roman"/>
          <w:color w:val="FF0000"/>
          <w:sz w:val="22"/>
          <w:szCs w:val="22"/>
        </w:rPr>
        <w:t xml:space="preserve">3) </w:t>
      </w:r>
      <w:r w:rsidRPr="00D27244">
        <w:rPr>
          <w:rFonts w:asciiTheme="minorHAnsi" w:eastAsiaTheme="minorEastAsia" w:hAnsiTheme="minorHAnsi" w:cs="Times New Roman"/>
          <w:color w:val="FF0000"/>
          <w:sz w:val="22"/>
          <w:szCs w:val="22"/>
          <w:lang w:eastAsia="zh-CN"/>
        </w:rPr>
        <w:t>の計画を確実に実現する蓋然性をどのように高めようとしているか、簡潔に記載すること。</w:t>
      </w:r>
    </w:p>
    <w:p w14:paraId="0CA565CA" w14:textId="498D70F7" w:rsidR="008664D9" w:rsidRPr="00D27244" w:rsidRDefault="008664D9"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2B2D6A5B" w14:textId="4852F637" w:rsidR="006941DD" w:rsidRPr="00D27244" w:rsidRDefault="006941DD"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31BC699C" w14:textId="159C2D85" w:rsidR="006941DD" w:rsidRPr="00D27244" w:rsidRDefault="006941DD"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238AFE9E" w14:textId="428C8B51" w:rsidR="006941DD" w:rsidRPr="00D27244" w:rsidRDefault="006941DD"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24C97DB1" w14:textId="7CF4E72D" w:rsidR="006941DD" w:rsidRPr="00D27244" w:rsidRDefault="006941DD"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5A55ADD2" w14:textId="6C3EE960" w:rsidR="006941DD" w:rsidRPr="00D27244" w:rsidRDefault="006941DD"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448BEEE7" w14:textId="63F96749" w:rsidR="00040552" w:rsidRPr="00D27244" w:rsidRDefault="00040552"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71FC5520" w14:textId="251909ED" w:rsidR="00040552" w:rsidRPr="00D27244" w:rsidRDefault="00040552"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4C9E9214" w14:textId="77777777" w:rsidR="00040552" w:rsidRPr="00D27244" w:rsidRDefault="00040552"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1AC1F3C8" w14:textId="77777777" w:rsidR="003614EE" w:rsidRPr="003614EE" w:rsidRDefault="003614EE" w:rsidP="003614EE">
      <w:pPr>
        <w:pStyle w:val="ac"/>
        <w:widowControl/>
        <w:numPr>
          <w:ilvl w:val="0"/>
          <w:numId w:val="43"/>
        </w:numPr>
        <w:overflowPunct/>
        <w:adjustRightInd/>
        <w:ind w:leftChars="0"/>
        <w:jc w:val="left"/>
        <w:textAlignment w:val="auto"/>
        <w:rPr>
          <w:rFonts w:asciiTheme="minorHAnsi" w:eastAsiaTheme="minorEastAsia" w:hAnsiTheme="minorHAnsi" w:cs="Times New Roman"/>
          <w:color w:val="auto"/>
          <w:sz w:val="22"/>
          <w:szCs w:val="22"/>
        </w:rPr>
      </w:pPr>
      <w:r w:rsidRPr="003614EE">
        <w:rPr>
          <w:rFonts w:asciiTheme="minorHAnsi" w:eastAsiaTheme="minorEastAsia" w:hAnsiTheme="minorHAnsi" w:cs="Times New Roman"/>
          <w:color w:val="auto"/>
          <w:sz w:val="22"/>
          <w:szCs w:val="22"/>
        </w:rPr>
        <w:br w:type="page"/>
      </w:r>
    </w:p>
    <w:p w14:paraId="2004B586" w14:textId="5285B44A" w:rsidR="007534A3" w:rsidRPr="006458C9" w:rsidRDefault="007534A3" w:rsidP="006458C9">
      <w:pPr>
        <w:pStyle w:val="ac"/>
        <w:numPr>
          <w:ilvl w:val="0"/>
          <w:numId w:val="43"/>
        </w:numPr>
        <w:adjustRightInd/>
        <w:spacing w:beforeLines="50" w:before="143" w:afterLines="50" w:after="143" w:line="280" w:lineRule="exact"/>
        <w:ind w:leftChars="0"/>
        <w:jc w:val="left"/>
        <w:rPr>
          <w:rFonts w:asciiTheme="majorEastAsia" w:eastAsiaTheme="majorEastAsia" w:hAnsiTheme="majorEastAsia" w:cs="Times New Roman"/>
          <w:b/>
          <w:color w:val="auto"/>
          <w:sz w:val="24"/>
          <w:szCs w:val="24"/>
          <w:highlight w:val="lightGray"/>
          <w:lang w:eastAsia="zh-CN"/>
        </w:rPr>
      </w:pPr>
      <w:r w:rsidRPr="00040552">
        <w:rPr>
          <w:rFonts w:asciiTheme="majorEastAsia" w:eastAsiaTheme="majorEastAsia" w:hAnsiTheme="majorEastAsia" w:cs="Times New Roman" w:hint="eastAsia"/>
          <w:b/>
          <w:color w:val="auto"/>
          <w:sz w:val="24"/>
          <w:szCs w:val="24"/>
          <w:highlight w:val="lightGray"/>
        </w:rPr>
        <w:t>本事業</w:t>
      </w:r>
      <w:r w:rsidRPr="00040552">
        <w:rPr>
          <w:rFonts w:asciiTheme="majorEastAsia" w:eastAsiaTheme="majorEastAsia" w:hAnsiTheme="majorEastAsia" w:cs="Times New Roman"/>
          <w:b/>
          <w:color w:val="auto"/>
          <w:sz w:val="24"/>
          <w:szCs w:val="24"/>
          <w:highlight w:val="lightGray"/>
        </w:rPr>
        <w:t>の</w:t>
      </w:r>
      <w:r w:rsidRPr="00040552">
        <w:rPr>
          <w:rFonts w:asciiTheme="majorEastAsia" w:eastAsiaTheme="majorEastAsia" w:hAnsiTheme="majorEastAsia" w:cs="Times New Roman" w:hint="eastAsia"/>
          <w:b/>
          <w:color w:val="auto"/>
          <w:sz w:val="24"/>
          <w:szCs w:val="24"/>
          <w:highlight w:val="lightGray"/>
        </w:rPr>
        <w:t>効果</w:t>
      </w:r>
    </w:p>
    <w:p w14:paraId="287690AD" w14:textId="7451DC69" w:rsidR="006458C9" w:rsidRPr="006458C9" w:rsidRDefault="006458C9" w:rsidP="006458C9">
      <w:pPr>
        <w:adjustRightInd/>
        <w:spacing w:line="280" w:lineRule="exact"/>
        <w:jc w:val="left"/>
        <w:rPr>
          <w:rFonts w:asciiTheme="minorEastAsia" w:eastAsiaTheme="minorEastAsia" w:hAnsiTheme="minorEastAsia" w:cs="Times New Roman"/>
          <w:color w:val="auto"/>
          <w:sz w:val="22"/>
          <w:szCs w:val="22"/>
        </w:rPr>
      </w:pPr>
      <w:r w:rsidRPr="006458C9">
        <w:rPr>
          <w:rFonts w:asciiTheme="minorEastAsia" w:eastAsiaTheme="minorEastAsia" w:hAnsiTheme="minorEastAsia" w:cs="Times New Roman" w:hint="eastAsia"/>
          <w:color w:val="auto"/>
          <w:sz w:val="22"/>
          <w:szCs w:val="22"/>
        </w:rPr>
        <w:t>①</w:t>
      </w:r>
      <w:r>
        <w:rPr>
          <w:rFonts w:asciiTheme="minorEastAsia" w:eastAsiaTheme="minorEastAsia" w:hAnsiTheme="minorEastAsia" w:cs="Times New Roman" w:hint="eastAsia"/>
          <w:color w:val="auto"/>
          <w:sz w:val="22"/>
          <w:szCs w:val="22"/>
        </w:rPr>
        <w:t>支援期間全体の</w:t>
      </w:r>
      <w:r w:rsidRPr="006458C9">
        <w:rPr>
          <w:rFonts w:asciiTheme="minorEastAsia" w:eastAsiaTheme="minorEastAsia" w:hAnsiTheme="minorEastAsia" w:cs="Times New Roman" w:hint="eastAsia"/>
          <w:color w:val="auto"/>
          <w:sz w:val="22"/>
          <w:szCs w:val="22"/>
        </w:rPr>
        <w:t>資金計画</w:t>
      </w:r>
      <w:r w:rsidR="00CD412E">
        <w:rPr>
          <w:rFonts w:asciiTheme="minorEastAsia" w:eastAsiaTheme="minorEastAsia" w:hAnsiTheme="minorEastAsia" w:cs="Times New Roman" w:hint="eastAsia"/>
          <w:color w:val="auto"/>
          <w:sz w:val="22"/>
          <w:szCs w:val="22"/>
        </w:rPr>
        <w:t>と効果</w:t>
      </w:r>
    </w:p>
    <w:p w14:paraId="2E222C7E" w14:textId="46A70563" w:rsidR="009360A5" w:rsidRDefault="006458C9" w:rsidP="00E15BBD">
      <w:pPr>
        <w:adjustRightInd/>
        <w:spacing w:line="280" w:lineRule="exact"/>
        <w:ind w:left="566" w:hangingChars="255" w:hanging="566"/>
        <w:rPr>
          <w:rFonts w:asciiTheme="minorHAnsi" w:eastAsia="SimSun" w:hAnsiTheme="minorHAnsi" w:cs="Times New Roman"/>
          <w:color w:val="FF0000"/>
          <w:sz w:val="22"/>
          <w:szCs w:val="22"/>
          <w:lang w:eastAsia="zh-CN"/>
        </w:rPr>
      </w:pPr>
      <w:r>
        <w:rPr>
          <w:rFonts w:asciiTheme="minorEastAsia" w:eastAsiaTheme="minorEastAsia" w:hAnsiTheme="minorEastAsia" w:cs="Times New Roman" w:hint="eastAsia"/>
          <w:color w:val="FF0000"/>
          <w:sz w:val="22"/>
          <w:szCs w:val="22"/>
        </w:rPr>
        <w:t>（ア）</w:t>
      </w:r>
      <w:r w:rsidR="00EE362D" w:rsidRPr="006458C9">
        <w:rPr>
          <w:rFonts w:asciiTheme="minorHAnsi" w:eastAsiaTheme="minorEastAsia" w:hAnsiTheme="minorHAnsi" w:cs="Times New Roman"/>
          <w:color w:val="FF0000"/>
          <w:sz w:val="22"/>
          <w:szCs w:val="22"/>
          <w:lang w:eastAsia="zh-CN"/>
        </w:rPr>
        <w:t>どのような取組に本事業で支援される交付金を支出する構想か、具体的な取組とその目的や期待される効果、その取組例に対する支出の規模感を記載すること。</w:t>
      </w:r>
      <w:r w:rsidRPr="006458C9">
        <w:rPr>
          <w:rFonts w:asciiTheme="minorHAnsi" w:eastAsiaTheme="minorEastAsia" w:hAnsiTheme="minorHAnsi" w:cs="Times New Roman" w:hint="eastAsia"/>
          <w:color w:val="FF0000"/>
          <w:sz w:val="22"/>
          <w:szCs w:val="22"/>
        </w:rPr>
        <w:t>採択初年度と２年度目を区別してそれぞれについて記載し、</w:t>
      </w:r>
      <w:r w:rsidR="00EE362D" w:rsidRPr="006458C9">
        <w:rPr>
          <w:rFonts w:asciiTheme="minorHAnsi" w:eastAsiaTheme="minorEastAsia" w:hAnsiTheme="minorHAnsi" w:cs="Times New Roman"/>
          <w:color w:val="FF0000"/>
          <w:sz w:val="22"/>
          <w:szCs w:val="22"/>
          <w:lang w:eastAsia="zh-CN"/>
        </w:rPr>
        <w:t>支援規模は、年間１億円程度を想定すること。</w:t>
      </w:r>
    </w:p>
    <w:p w14:paraId="493350A4" w14:textId="595D1C18" w:rsidR="00EE362D" w:rsidRPr="00811538" w:rsidRDefault="00BC59B8" w:rsidP="00E15BBD">
      <w:pPr>
        <w:adjustRightInd/>
        <w:spacing w:line="280" w:lineRule="exact"/>
        <w:ind w:leftChars="267" w:left="566" w:firstLineChars="44" w:firstLine="98"/>
        <w:rPr>
          <w:rFonts w:asciiTheme="minorHAnsi" w:eastAsia="SimSun" w:hAnsiTheme="minorHAnsi" w:cs="Times New Roman"/>
          <w:color w:val="FF0000"/>
          <w:sz w:val="22"/>
          <w:szCs w:val="22"/>
          <w:lang w:eastAsia="zh-CN"/>
        </w:rPr>
      </w:pPr>
      <w:r>
        <w:rPr>
          <w:rFonts w:asciiTheme="minorHAnsi" w:eastAsiaTheme="minorEastAsia" w:hAnsiTheme="minorHAnsi" w:cs="Times New Roman" w:hint="eastAsia"/>
          <w:color w:val="FF0000"/>
          <w:sz w:val="22"/>
          <w:szCs w:val="22"/>
        </w:rPr>
        <w:t>なお、</w:t>
      </w:r>
      <w:r w:rsidR="009360A5">
        <w:rPr>
          <w:rFonts w:asciiTheme="minorHAnsi" w:eastAsiaTheme="minorEastAsia" w:hAnsiTheme="minorHAnsi" w:cs="Times New Roman" w:hint="eastAsia"/>
          <w:color w:val="FF0000"/>
          <w:sz w:val="22"/>
          <w:szCs w:val="22"/>
        </w:rPr>
        <w:t>本交付金１億円全体の人件費、物品費等の費目別内訳を示すのではなく、</w:t>
      </w:r>
      <w:r>
        <w:rPr>
          <w:rFonts w:asciiTheme="minorHAnsi" w:eastAsiaTheme="minorEastAsia" w:hAnsiTheme="minorHAnsi" w:cs="Times New Roman" w:hint="eastAsia"/>
          <w:color w:val="FF0000"/>
          <w:sz w:val="22"/>
          <w:szCs w:val="22"/>
        </w:rPr>
        <w:t>具体的な取組</w:t>
      </w:r>
      <w:r w:rsidR="00A416B6">
        <w:rPr>
          <w:rFonts w:asciiTheme="minorHAnsi" w:eastAsiaTheme="minorEastAsia" w:hAnsiTheme="minorHAnsi" w:cs="Times New Roman" w:hint="eastAsia"/>
          <w:color w:val="FF0000"/>
          <w:sz w:val="22"/>
          <w:szCs w:val="22"/>
        </w:rPr>
        <w:t>ごと</w:t>
      </w:r>
      <w:r>
        <w:rPr>
          <w:rFonts w:asciiTheme="minorHAnsi" w:eastAsiaTheme="minorEastAsia" w:hAnsiTheme="minorHAnsi" w:cs="Times New Roman" w:hint="eastAsia"/>
          <w:color w:val="FF0000"/>
          <w:sz w:val="22"/>
          <w:szCs w:val="22"/>
        </w:rPr>
        <w:t>に</w:t>
      </w:r>
      <w:r w:rsidR="00893280">
        <w:rPr>
          <w:rFonts w:asciiTheme="minorHAnsi" w:eastAsiaTheme="minorEastAsia" w:hAnsiTheme="minorHAnsi" w:cs="Times New Roman" w:hint="eastAsia"/>
          <w:color w:val="FF0000"/>
          <w:sz w:val="22"/>
          <w:szCs w:val="22"/>
        </w:rPr>
        <w:t>、</w:t>
      </w:r>
      <w:r>
        <w:rPr>
          <w:rFonts w:asciiTheme="minorHAnsi" w:eastAsiaTheme="minorEastAsia" w:hAnsiTheme="minorHAnsi" w:cs="Times New Roman" w:hint="eastAsia"/>
          <w:color w:val="FF0000"/>
          <w:sz w:val="22"/>
          <w:szCs w:val="22"/>
        </w:rPr>
        <w:t>本交付金</w:t>
      </w:r>
      <w:r w:rsidR="00893280">
        <w:rPr>
          <w:rFonts w:asciiTheme="minorHAnsi" w:eastAsiaTheme="minorEastAsia" w:hAnsiTheme="minorHAnsi" w:cs="Times New Roman" w:hint="eastAsia"/>
          <w:color w:val="FF0000"/>
          <w:sz w:val="22"/>
          <w:szCs w:val="22"/>
        </w:rPr>
        <w:t>からそれぞれ充当予定としている</w:t>
      </w:r>
      <w:r w:rsidR="009360A5">
        <w:rPr>
          <w:rFonts w:asciiTheme="minorHAnsi" w:eastAsiaTheme="minorEastAsia" w:hAnsiTheme="minorHAnsi" w:cs="Times New Roman" w:hint="eastAsia"/>
          <w:color w:val="FF0000"/>
          <w:sz w:val="22"/>
          <w:szCs w:val="22"/>
        </w:rPr>
        <w:t>支出</w:t>
      </w:r>
      <w:r w:rsidR="00893280">
        <w:rPr>
          <w:rFonts w:asciiTheme="minorHAnsi" w:eastAsiaTheme="minorEastAsia" w:hAnsiTheme="minorHAnsi" w:cs="Times New Roman" w:hint="eastAsia"/>
          <w:color w:val="FF0000"/>
          <w:sz w:val="22"/>
          <w:szCs w:val="22"/>
        </w:rPr>
        <w:t>規模</w:t>
      </w:r>
      <w:r w:rsidR="009360A5">
        <w:rPr>
          <w:rFonts w:asciiTheme="minorHAnsi" w:eastAsiaTheme="minorEastAsia" w:hAnsiTheme="minorHAnsi" w:cs="Times New Roman" w:hint="eastAsia"/>
          <w:color w:val="FF0000"/>
          <w:sz w:val="22"/>
          <w:szCs w:val="22"/>
        </w:rPr>
        <w:t>を記載すること。その際に人件費等の内訳を記載することは妨げない。</w:t>
      </w:r>
    </w:p>
    <w:p w14:paraId="3DFA86F5" w14:textId="5065AE8E" w:rsidR="00CD412E" w:rsidRDefault="00CD412E" w:rsidP="00E15BBD">
      <w:pPr>
        <w:adjustRightInd/>
        <w:spacing w:line="280" w:lineRule="exact"/>
        <w:ind w:left="566" w:hangingChars="255" w:hanging="566"/>
        <w:rPr>
          <w:rFonts w:asciiTheme="minorEastAsia" w:eastAsiaTheme="minorEastAsia" w:hAnsiTheme="minorEastAsia" w:cs="Times New Roman"/>
          <w:color w:val="FF0000"/>
          <w:sz w:val="22"/>
          <w:szCs w:val="22"/>
        </w:rPr>
      </w:pPr>
      <w:r w:rsidRPr="00410C4C">
        <w:rPr>
          <w:rFonts w:asciiTheme="minorEastAsia" w:eastAsiaTheme="minorEastAsia" w:hAnsiTheme="minorEastAsia" w:cs="Times New Roman" w:hint="eastAsia"/>
          <w:color w:val="FF0000"/>
          <w:sz w:val="22"/>
          <w:szCs w:val="22"/>
        </w:rPr>
        <w:t>（イ）</w:t>
      </w:r>
      <w:r>
        <w:rPr>
          <w:rFonts w:asciiTheme="minorEastAsia" w:eastAsiaTheme="minorEastAsia" w:hAnsiTheme="minorEastAsia" w:cs="Times New Roman" w:hint="eastAsia"/>
          <w:color w:val="FF0000"/>
          <w:sz w:val="22"/>
          <w:szCs w:val="22"/>
        </w:rPr>
        <w:t>それらの取組により、</w:t>
      </w:r>
      <w:r w:rsidRPr="00410C4C">
        <w:rPr>
          <w:rFonts w:asciiTheme="minorEastAsia" w:eastAsiaTheme="minorEastAsia" w:hAnsiTheme="minorEastAsia" w:cs="Times New Roman" w:hint="eastAsia"/>
          <w:color w:val="FF0000"/>
          <w:sz w:val="22"/>
          <w:szCs w:val="22"/>
        </w:rPr>
        <w:t>上記「羅針盤」の各観点</w:t>
      </w:r>
      <w:r>
        <w:rPr>
          <w:rFonts w:asciiTheme="minorEastAsia" w:eastAsiaTheme="minorEastAsia" w:hAnsiTheme="minorEastAsia" w:cs="Times New Roman" w:hint="eastAsia"/>
          <w:color w:val="FF0000"/>
          <w:sz w:val="22"/>
          <w:szCs w:val="22"/>
        </w:rPr>
        <w:t>がどう強化される</w:t>
      </w:r>
      <w:r w:rsidR="000B0F23">
        <w:rPr>
          <w:rFonts w:asciiTheme="minorEastAsia" w:eastAsiaTheme="minorEastAsia" w:hAnsiTheme="minorEastAsia" w:cs="Times New Roman" w:hint="eastAsia"/>
          <w:color w:val="FF0000"/>
          <w:sz w:val="22"/>
          <w:szCs w:val="22"/>
        </w:rPr>
        <w:t>計画</w:t>
      </w:r>
      <w:r>
        <w:rPr>
          <w:rFonts w:asciiTheme="minorEastAsia" w:eastAsiaTheme="minorEastAsia" w:hAnsiTheme="minorEastAsia" w:cs="Times New Roman" w:hint="eastAsia"/>
          <w:color w:val="FF0000"/>
          <w:sz w:val="22"/>
          <w:szCs w:val="22"/>
        </w:rPr>
        <w:t>か、強化後の</w:t>
      </w:r>
      <w:r w:rsidR="00E15BBD">
        <w:rPr>
          <w:rFonts w:asciiTheme="minorEastAsia" w:eastAsiaTheme="minorEastAsia" w:hAnsiTheme="minorEastAsia" w:cs="Times New Roman" w:hint="eastAsia"/>
          <w:color w:val="FF0000"/>
          <w:sz w:val="22"/>
          <w:szCs w:val="22"/>
        </w:rPr>
        <w:t>期待</w:t>
      </w:r>
      <w:r w:rsidR="000B0F23">
        <w:rPr>
          <w:rFonts w:asciiTheme="minorEastAsia" w:eastAsiaTheme="minorEastAsia" w:hAnsiTheme="minorEastAsia" w:cs="Times New Roman" w:hint="eastAsia"/>
          <w:color w:val="FF0000"/>
          <w:sz w:val="22"/>
          <w:szCs w:val="22"/>
        </w:rPr>
        <w:t>される</w:t>
      </w:r>
      <w:r w:rsidR="00E15BBD">
        <w:rPr>
          <w:rFonts w:asciiTheme="minorEastAsia" w:eastAsiaTheme="minorEastAsia" w:hAnsiTheme="minorEastAsia" w:cs="Times New Roman" w:hint="eastAsia"/>
          <w:color w:val="FF0000"/>
          <w:sz w:val="22"/>
          <w:szCs w:val="22"/>
        </w:rPr>
        <w:t>状況を</w:t>
      </w:r>
      <w:r>
        <w:rPr>
          <w:rFonts w:asciiTheme="minorEastAsia" w:eastAsiaTheme="minorEastAsia" w:hAnsiTheme="minorEastAsia" w:cs="Times New Roman" w:hint="eastAsia"/>
          <w:color w:val="FF0000"/>
          <w:sz w:val="22"/>
          <w:szCs w:val="22"/>
        </w:rPr>
        <w:t>「羅針盤」に示し（（１）①で「羅針盤」の観点を変更・追加した場合はこちらも対応させること）、各観点を</w:t>
      </w:r>
      <w:r w:rsidRPr="00410C4C">
        <w:rPr>
          <w:rFonts w:asciiTheme="minorEastAsia" w:eastAsiaTheme="minorEastAsia" w:hAnsiTheme="minorEastAsia" w:cs="Times New Roman" w:hint="eastAsia"/>
          <w:color w:val="FF0000"/>
          <w:sz w:val="22"/>
          <w:szCs w:val="22"/>
        </w:rPr>
        <w:t>自身で設定した指標・アウトカムによりど</w:t>
      </w:r>
      <w:r>
        <w:rPr>
          <w:rFonts w:asciiTheme="minorEastAsia" w:eastAsiaTheme="minorEastAsia" w:hAnsiTheme="minorEastAsia" w:cs="Times New Roman" w:hint="eastAsia"/>
          <w:color w:val="FF0000"/>
          <w:sz w:val="22"/>
          <w:szCs w:val="22"/>
        </w:rPr>
        <w:t>う</w:t>
      </w:r>
      <w:r w:rsidRPr="00410C4C">
        <w:rPr>
          <w:rFonts w:asciiTheme="minorEastAsia" w:eastAsiaTheme="minorEastAsia" w:hAnsiTheme="minorEastAsia" w:cs="Times New Roman" w:hint="eastAsia"/>
          <w:color w:val="FF0000"/>
          <w:sz w:val="22"/>
          <w:szCs w:val="22"/>
        </w:rPr>
        <w:t>評価・フォローアップ</w:t>
      </w:r>
      <w:r>
        <w:rPr>
          <w:rFonts w:asciiTheme="minorEastAsia" w:eastAsiaTheme="minorEastAsia" w:hAnsiTheme="minorEastAsia" w:cs="Times New Roman" w:hint="eastAsia"/>
          <w:color w:val="FF0000"/>
          <w:sz w:val="22"/>
          <w:szCs w:val="22"/>
        </w:rPr>
        <w:t>する</w:t>
      </w:r>
      <w:r w:rsidRPr="00410C4C">
        <w:rPr>
          <w:rFonts w:asciiTheme="minorEastAsia" w:eastAsiaTheme="minorEastAsia" w:hAnsiTheme="minorEastAsia" w:cs="Times New Roman" w:hint="eastAsia"/>
          <w:color w:val="FF0000"/>
          <w:sz w:val="22"/>
          <w:szCs w:val="22"/>
        </w:rPr>
        <w:t>のか、具体的</w:t>
      </w:r>
      <w:r>
        <w:rPr>
          <w:rFonts w:asciiTheme="minorEastAsia" w:eastAsiaTheme="minorEastAsia" w:hAnsiTheme="minorEastAsia" w:cs="Times New Roman" w:hint="eastAsia"/>
          <w:color w:val="FF0000"/>
          <w:sz w:val="22"/>
          <w:szCs w:val="22"/>
        </w:rPr>
        <w:t>に</w:t>
      </w:r>
      <w:r w:rsidR="00D01BC2">
        <w:rPr>
          <w:rFonts w:asciiTheme="minorEastAsia" w:eastAsiaTheme="minorEastAsia" w:hAnsiTheme="minorEastAsia" w:cs="Times New Roman" w:hint="eastAsia"/>
          <w:color w:val="FF0000"/>
          <w:sz w:val="22"/>
          <w:szCs w:val="22"/>
        </w:rPr>
        <w:t>記載</w:t>
      </w:r>
      <w:r w:rsidRPr="00410C4C">
        <w:rPr>
          <w:rFonts w:asciiTheme="minorEastAsia" w:eastAsiaTheme="minorEastAsia" w:hAnsiTheme="minorEastAsia" w:cs="Times New Roman" w:hint="eastAsia"/>
          <w:color w:val="FF0000"/>
          <w:sz w:val="22"/>
          <w:szCs w:val="22"/>
        </w:rPr>
        <w:t>すること。</w:t>
      </w:r>
    </w:p>
    <w:p w14:paraId="4B2C8623" w14:textId="11E3AD71" w:rsidR="005E1967" w:rsidRPr="00410C4C" w:rsidRDefault="005E1967" w:rsidP="005E1967">
      <w:pPr>
        <w:adjustRightInd/>
        <w:spacing w:line="280" w:lineRule="exact"/>
        <w:ind w:left="566" w:hangingChars="255" w:hanging="566"/>
        <w:rPr>
          <w:rFonts w:asciiTheme="minorHAnsi" w:eastAsiaTheme="minorEastAsia" w:hAnsiTheme="minorHAnsi" w:cs="Times New Roman"/>
          <w:color w:val="FF0000"/>
          <w:sz w:val="22"/>
          <w:szCs w:val="22"/>
        </w:rPr>
      </w:pPr>
      <w:r w:rsidRPr="005B4B72">
        <w:rPr>
          <w:rFonts w:asciiTheme="minorEastAsia" w:eastAsiaTheme="minorEastAsia" w:hAnsiTheme="minorEastAsia" w:cs="Times New Roman" w:hint="eastAsia"/>
          <w:color w:val="FF0000"/>
          <w:sz w:val="22"/>
          <w:szCs w:val="22"/>
        </w:rPr>
        <w:t>（ウ）記載にあたって、</w:t>
      </w:r>
      <w:r w:rsidRPr="005B4B72">
        <w:rPr>
          <w:rFonts w:asciiTheme="minorHAnsi" w:eastAsiaTheme="minorEastAsia" w:hAnsiTheme="minorHAnsi" w:cs="Times New Roman" w:hint="eastAsia"/>
          <w:color w:val="FF0000"/>
          <w:sz w:val="22"/>
          <w:szCs w:val="22"/>
        </w:rPr>
        <w:t>地域中核・特色ある研究大学総合振興パッケージ（ＣＳＴＩ本会議令和４年２月決定、令和５年２月改定）の事業と関係する部分</w:t>
      </w:r>
      <w:r w:rsidR="00317CE6" w:rsidRPr="005B4B72">
        <w:rPr>
          <w:rFonts w:asciiTheme="minorHAnsi" w:eastAsiaTheme="minorEastAsia" w:hAnsiTheme="minorHAnsi" w:cs="Times New Roman" w:hint="eastAsia"/>
          <w:color w:val="FF0000"/>
          <w:sz w:val="22"/>
          <w:szCs w:val="22"/>
        </w:rPr>
        <w:t>がある場合</w:t>
      </w:r>
      <w:r w:rsidRPr="005B4B72">
        <w:rPr>
          <w:rFonts w:asciiTheme="minorHAnsi" w:eastAsiaTheme="minorEastAsia" w:hAnsiTheme="minorHAnsi" w:cs="Times New Roman" w:hint="eastAsia"/>
          <w:color w:val="FF0000"/>
          <w:sz w:val="22"/>
          <w:szCs w:val="22"/>
        </w:rPr>
        <w:t>は、該当する事業を明記するとともに、</w:t>
      </w:r>
      <w:r w:rsidR="00317CE6" w:rsidRPr="005B4B72">
        <w:rPr>
          <w:rFonts w:asciiTheme="minorHAnsi" w:eastAsiaTheme="minorEastAsia" w:hAnsiTheme="minorHAnsi" w:cs="Times New Roman" w:hint="eastAsia"/>
          <w:color w:val="FF0000"/>
          <w:sz w:val="22"/>
          <w:szCs w:val="22"/>
        </w:rPr>
        <w:t>主要な該当</w:t>
      </w:r>
      <w:r w:rsidRPr="005B4B72">
        <w:rPr>
          <w:rFonts w:asciiTheme="minorHAnsi" w:eastAsiaTheme="minorEastAsia" w:hAnsiTheme="minorHAnsi" w:cs="Times New Roman" w:hint="eastAsia"/>
          <w:color w:val="FF0000"/>
          <w:sz w:val="22"/>
          <w:szCs w:val="22"/>
        </w:rPr>
        <w:t>事業と本事業をどのように組み合わせて実行し、どのような相乗効果が生まれるか、具体的に記載すること。</w:t>
      </w:r>
    </w:p>
    <w:p w14:paraId="4F183E2B" w14:textId="77777777" w:rsidR="00CD412E" w:rsidRPr="005E1967" w:rsidRDefault="00CD412E" w:rsidP="00CD412E">
      <w:pPr>
        <w:adjustRightInd/>
        <w:spacing w:line="280" w:lineRule="exact"/>
        <w:jc w:val="left"/>
        <w:rPr>
          <w:rFonts w:asciiTheme="minorHAnsi" w:eastAsia="SimSun" w:hAnsiTheme="minorHAnsi" w:cs="Times New Roman"/>
          <w:color w:val="auto"/>
          <w:sz w:val="22"/>
          <w:szCs w:val="22"/>
          <w:lang w:eastAsia="zh-CN"/>
        </w:rPr>
      </w:pPr>
    </w:p>
    <w:p w14:paraId="3BFE641F" w14:textId="2EF8513E" w:rsidR="00E15BBD" w:rsidRDefault="00E15BBD" w:rsidP="00E15BBD">
      <w:pPr>
        <w:widowControl/>
        <w:overflowPunct/>
        <w:adjustRightInd/>
        <w:jc w:val="left"/>
        <w:textAlignment w:val="auto"/>
        <w:rPr>
          <w:rFonts w:asciiTheme="minorHAnsi" w:eastAsia="SimSun" w:hAnsiTheme="minorHAnsi" w:cs="Times New Roman"/>
          <w:color w:val="auto"/>
          <w:sz w:val="22"/>
          <w:szCs w:val="24"/>
          <w:lang w:eastAsia="zh-CN"/>
        </w:rPr>
      </w:pPr>
    </w:p>
    <w:p w14:paraId="50B7667F" w14:textId="1282D666" w:rsidR="00BA1C6D" w:rsidRDefault="00BA1C6D" w:rsidP="00E15BBD">
      <w:pPr>
        <w:widowControl/>
        <w:overflowPunct/>
        <w:adjustRightInd/>
        <w:jc w:val="left"/>
        <w:textAlignment w:val="auto"/>
        <w:rPr>
          <w:rFonts w:asciiTheme="minorHAnsi" w:eastAsiaTheme="minorEastAsia" w:hAnsiTheme="minorHAnsi" w:cs="Times New Roman"/>
          <w:color w:val="FF0000"/>
          <w:sz w:val="22"/>
          <w:szCs w:val="22"/>
        </w:rPr>
      </w:pPr>
      <w:r w:rsidRPr="00BA1C6D">
        <w:rPr>
          <w:rFonts w:hint="eastAsia"/>
          <w:noProof/>
        </w:rPr>
        <w:drawing>
          <wp:inline distT="0" distB="0" distL="0" distR="0" wp14:anchorId="5431E5A7" wp14:editId="2770192F">
            <wp:extent cx="6057900" cy="27527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2752725"/>
                    </a:xfrm>
                    <a:prstGeom prst="rect">
                      <a:avLst/>
                    </a:prstGeom>
                    <a:noFill/>
                    <a:ln>
                      <a:noFill/>
                    </a:ln>
                  </pic:spPr>
                </pic:pic>
              </a:graphicData>
            </a:graphic>
          </wp:inline>
        </w:drawing>
      </w:r>
    </w:p>
    <w:p w14:paraId="130EB85B" w14:textId="1C41969A" w:rsidR="00CF24A2" w:rsidRDefault="00BA1C6D" w:rsidP="00E15BBD">
      <w:pPr>
        <w:widowControl/>
        <w:overflowPunct/>
        <w:adjustRightInd/>
        <w:jc w:val="left"/>
        <w:textAlignment w:val="auto"/>
        <w:rPr>
          <w:rFonts w:asciiTheme="minorHAnsi" w:eastAsia="SimSun" w:hAnsiTheme="minorHAnsi" w:cs="Times New Roman"/>
          <w:color w:val="auto"/>
          <w:sz w:val="22"/>
          <w:szCs w:val="24"/>
          <w:lang w:eastAsia="zh-CN"/>
        </w:rPr>
      </w:pPr>
      <w:r w:rsidRPr="00FF3C87">
        <w:rPr>
          <w:rFonts w:asciiTheme="minorHAnsi" w:eastAsiaTheme="minorEastAsia" w:hAnsiTheme="minorHAnsi" w:cs="Times New Roman" w:hint="eastAsia"/>
          <w:color w:val="FF0000"/>
          <w:sz w:val="22"/>
          <w:szCs w:val="22"/>
        </w:rPr>
        <w:t>※</w:t>
      </w:r>
      <w:r>
        <w:rPr>
          <w:rFonts w:asciiTheme="minorHAnsi" w:eastAsiaTheme="minorEastAsia" w:hAnsiTheme="minorHAnsi" w:cs="Times New Roman" w:hint="eastAsia"/>
          <w:color w:val="FF0000"/>
          <w:sz w:val="22"/>
          <w:szCs w:val="22"/>
        </w:rPr>
        <w:t>【別添様式②】にて羅針盤を作成し</w:t>
      </w:r>
      <w:r w:rsidRPr="00FF3C87">
        <w:rPr>
          <w:rFonts w:asciiTheme="minorHAnsi" w:eastAsiaTheme="minorEastAsia" w:hAnsiTheme="minorHAnsi" w:cs="Times New Roman" w:hint="eastAsia"/>
          <w:color w:val="FF0000"/>
          <w:sz w:val="22"/>
          <w:szCs w:val="22"/>
        </w:rPr>
        <w:t>、</w:t>
      </w:r>
      <w:r>
        <w:rPr>
          <w:rFonts w:asciiTheme="minorHAnsi" w:eastAsiaTheme="minorEastAsia" w:hAnsiTheme="minorHAnsi" w:cs="Times New Roman" w:hint="eastAsia"/>
          <w:color w:val="FF0000"/>
          <w:sz w:val="22"/>
          <w:szCs w:val="22"/>
        </w:rPr>
        <w:t>形式を選択して貼り付け＞図（拡張メタファイル）形式にて貼り付け</w:t>
      </w:r>
      <w:r w:rsidRPr="00FF3C87">
        <w:rPr>
          <w:rFonts w:asciiTheme="minorHAnsi" w:eastAsiaTheme="minorEastAsia" w:hAnsiTheme="minorHAnsi" w:cs="Times New Roman" w:hint="eastAsia"/>
          <w:color w:val="FF0000"/>
          <w:sz w:val="22"/>
          <w:szCs w:val="22"/>
        </w:rPr>
        <w:t>のこと</w:t>
      </w:r>
    </w:p>
    <w:p w14:paraId="4DF7BB53" w14:textId="77777777" w:rsidR="007E2737" w:rsidRDefault="007E2737" w:rsidP="00E15BBD">
      <w:pPr>
        <w:widowControl/>
        <w:overflowPunct/>
        <w:adjustRightInd/>
        <w:jc w:val="left"/>
        <w:textAlignment w:val="auto"/>
        <w:rPr>
          <w:rFonts w:asciiTheme="minorHAnsi" w:eastAsia="SimSun" w:hAnsiTheme="minorHAnsi" w:cs="Times New Roman"/>
          <w:color w:val="auto"/>
          <w:sz w:val="22"/>
          <w:szCs w:val="24"/>
          <w:lang w:eastAsia="zh-CN"/>
        </w:rPr>
      </w:pPr>
    </w:p>
    <w:p w14:paraId="5BB1FFE7" w14:textId="5C7B81BF" w:rsidR="006458C9" w:rsidRPr="00E15BBD" w:rsidRDefault="006458C9" w:rsidP="00E15BBD">
      <w:pPr>
        <w:widowControl/>
        <w:overflowPunct/>
        <w:adjustRightInd/>
        <w:jc w:val="left"/>
        <w:textAlignment w:val="auto"/>
        <w:rPr>
          <w:rFonts w:asciiTheme="minorHAnsi" w:eastAsia="SimSun" w:hAnsiTheme="minorHAnsi" w:cs="Times New Roman"/>
          <w:color w:val="auto"/>
          <w:sz w:val="22"/>
          <w:szCs w:val="24"/>
          <w:lang w:eastAsia="zh-CN"/>
        </w:rPr>
      </w:pPr>
      <w:r w:rsidRPr="006458C9">
        <w:rPr>
          <w:rFonts w:asciiTheme="minorEastAsia" w:eastAsiaTheme="minorEastAsia" w:hAnsiTheme="minorEastAsia" w:cs="Times New Roman" w:hint="eastAsia"/>
          <w:color w:val="auto"/>
          <w:sz w:val="22"/>
          <w:szCs w:val="22"/>
        </w:rPr>
        <w:t>②政策的効果</w:t>
      </w:r>
    </w:p>
    <w:p w14:paraId="15219A8E" w14:textId="2B1869F1" w:rsidR="00FA1A78" w:rsidRDefault="006458C9" w:rsidP="00E15BBD">
      <w:pPr>
        <w:adjustRightInd/>
        <w:spacing w:line="280" w:lineRule="exact"/>
        <w:ind w:left="566" w:hangingChars="255" w:hanging="566"/>
        <w:rPr>
          <w:rFonts w:asciiTheme="minorHAnsi" w:eastAsia="SimSun" w:hAnsiTheme="minorHAnsi" w:cs="Times New Roman"/>
          <w:color w:val="FF0000"/>
          <w:sz w:val="22"/>
          <w:szCs w:val="22"/>
          <w:lang w:eastAsia="zh-CN"/>
        </w:rPr>
      </w:pPr>
      <w:r>
        <w:rPr>
          <w:rFonts w:asciiTheme="minorHAnsi" w:eastAsiaTheme="minorEastAsia" w:hAnsiTheme="minorHAnsi" w:cs="Times New Roman" w:hint="eastAsia"/>
          <w:color w:val="FF0000"/>
          <w:sz w:val="22"/>
          <w:szCs w:val="22"/>
        </w:rPr>
        <w:t>（ア）</w:t>
      </w:r>
      <w:r w:rsidR="00EE362D" w:rsidRPr="006458C9">
        <w:rPr>
          <w:rFonts w:asciiTheme="minorHAnsi" w:eastAsiaTheme="minorEastAsia" w:hAnsiTheme="minorHAnsi" w:cs="Times New Roman"/>
          <w:color w:val="FF0000"/>
          <w:sz w:val="22"/>
          <w:szCs w:val="22"/>
          <w:lang w:eastAsia="zh-CN"/>
        </w:rPr>
        <w:t>本事業を通じて、国民の税金から一定の金額を交付することが自大学</w:t>
      </w:r>
      <w:r w:rsidRPr="006458C9">
        <w:rPr>
          <w:rFonts w:asciiTheme="minorHAnsi" w:eastAsiaTheme="minorEastAsia" w:hAnsiTheme="minorHAnsi" w:cs="Times New Roman" w:hint="eastAsia"/>
          <w:color w:val="FF0000"/>
          <w:sz w:val="22"/>
          <w:szCs w:val="22"/>
        </w:rPr>
        <w:t>と地域</w:t>
      </w:r>
      <w:r w:rsidR="00EE362D" w:rsidRPr="006458C9">
        <w:rPr>
          <w:rFonts w:asciiTheme="minorHAnsi" w:eastAsiaTheme="minorEastAsia" w:hAnsiTheme="minorHAnsi" w:cs="Times New Roman"/>
          <w:color w:val="FF0000"/>
          <w:sz w:val="22"/>
          <w:szCs w:val="22"/>
          <w:lang w:eastAsia="zh-CN"/>
        </w:rPr>
        <w:t>にとってどれだけのインパクトを持ち、地域と連携した社会貢献の取組の加速につながるか、本事業による支援がない場合との差分を示しつつ、明確に記載すること。</w:t>
      </w:r>
    </w:p>
    <w:p w14:paraId="62A50CF4" w14:textId="73D21E8C" w:rsidR="00E56F41" w:rsidRDefault="00E56F41" w:rsidP="00E15BBD">
      <w:pPr>
        <w:adjustRightInd/>
        <w:spacing w:line="280" w:lineRule="exact"/>
        <w:ind w:left="566" w:hangingChars="255" w:hanging="566"/>
        <w:rPr>
          <w:rFonts w:asciiTheme="minorHAnsi" w:eastAsia="SimSun" w:hAnsiTheme="minorHAnsi" w:cs="Times New Roman"/>
          <w:color w:val="FF0000"/>
          <w:sz w:val="22"/>
          <w:szCs w:val="22"/>
          <w:lang w:eastAsia="zh-CN"/>
        </w:rPr>
      </w:pPr>
    </w:p>
    <w:p w14:paraId="5EEAC6D6" w14:textId="77777777" w:rsidR="00E56F41" w:rsidRPr="00E56F41" w:rsidRDefault="00E56F41" w:rsidP="00E15BBD">
      <w:pPr>
        <w:adjustRightInd/>
        <w:spacing w:line="280" w:lineRule="exact"/>
        <w:ind w:left="566" w:hangingChars="255" w:hanging="566"/>
        <w:rPr>
          <w:rFonts w:asciiTheme="minorHAnsi" w:eastAsia="SimSun" w:hAnsiTheme="minorHAnsi" w:cs="Times New Roman"/>
          <w:color w:val="FF0000"/>
          <w:sz w:val="22"/>
          <w:szCs w:val="22"/>
          <w:lang w:eastAsia="zh-CN"/>
        </w:rPr>
      </w:pPr>
    </w:p>
    <w:p w14:paraId="4D97AF48" w14:textId="126E4C30" w:rsidR="002C5A3D" w:rsidRDefault="002C5A3D">
      <w:pPr>
        <w:widowControl/>
        <w:overflowPunct/>
        <w:adjustRightInd/>
        <w:jc w:val="left"/>
        <w:textAlignment w:val="auto"/>
        <w:rPr>
          <w:rFonts w:asciiTheme="minorHAnsi" w:eastAsia="SimSun" w:hAnsiTheme="minorHAnsi" w:cs="Times New Roman"/>
          <w:color w:val="auto"/>
          <w:sz w:val="22"/>
          <w:szCs w:val="24"/>
          <w:lang w:eastAsia="zh-CN"/>
        </w:rPr>
      </w:pPr>
      <w:r>
        <w:rPr>
          <w:rFonts w:asciiTheme="minorHAnsi" w:eastAsia="SimSun" w:hAnsiTheme="minorHAnsi" w:cs="Times New Roman"/>
          <w:color w:val="auto"/>
          <w:sz w:val="22"/>
          <w:szCs w:val="24"/>
          <w:lang w:eastAsia="zh-CN"/>
        </w:rPr>
        <w:br w:type="page"/>
      </w:r>
    </w:p>
    <w:p w14:paraId="19436335" w14:textId="77777777" w:rsidR="00636B24" w:rsidRPr="00D27244" w:rsidRDefault="00636B24" w:rsidP="00636B24">
      <w:pPr>
        <w:adjustRightInd/>
        <w:spacing w:line="280" w:lineRule="exact"/>
        <w:ind w:leftChars="100" w:left="212"/>
        <w:rPr>
          <w:rFonts w:asciiTheme="minorHAnsi" w:eastAsiaTheme="minorEastAsia" w:hAnsiTheme="minorHAnsi" w:cs="Times New Roman"/>
          <w:color w:val="FF0000"/>
          <w:sz w:val="22"/>
          <w:szCs w:val="24"/>
          <w:lang w:eastAsia="zh-CN"/>
        </w:rPr>
      </w:pPr>
      <w:r w:rsidRPr="00D27244">
        <w:rPr>
          <w:rFonts w:asciiTheme="minorHAnsi" w:eastAsiaTheme="minorEastAsia" w:hAnsiTheme="minorHAnsi" w:cs="Times New Roman"/>
          <w:color w:val="FF0000"/>
          <w:sz w:val="22"/>
          <w:szCs w:val="24"/>
          <w:lang w:eastAsia="zh-CN"/>
        </w:rPr>
        <w:t>（全体に係る留意事項）</w:t>
      </w:r>
    </w:p>
    <w:p w14:paraId="620B0EF4" w14:textId="77777777" w:rsidR="00330C39" w:rsidRPr="00D27244" w:rsidRDefault="00636B24" w:rsidP="00330C39">
      <w:pPr>
        <w:pStyle w:val="ac"/>
        <w:numPr>
          <w:ilvl w:val="0"/>
          <w:numId w:val="40"/>
        </w:numPr>
        <w:adjustRightInd/>
        <w:spacing w:line="280" w:lineRule="exact"/>
        <w:ind w:leftChars="0"/>
        <w:rPr>
          <w:rFonts w:asciiTheme="minorHAnsi" w:eastAsiaTheme="minorEastAsia" w:hAnsiTheme="minorHAnsi" w:cs="Times New Roman"/>
          <w:color w:val="FF0000"/>
          <w:sz w:val="22"/>
          <w:szCs w:val="24"/>
          <w:lang w:eastAsia="zh-CN"/>
        </w:rPr>
      </w:pPr>
      <w:r w:rsidRPr="00D27244">
        <w:rPr>
          <w:rFonts w:asciiTheme="minorHAnsi" w:eastAsiaTheme="minorEastAsia" w:hAnsiTheme="minorHAnsi" w:cs="Times New Roman"/>
          <w:color w:val="FF0000"/>
          <w:sz w:val="22"/>
          <w:szCs w:val="24"/>
          <w:lang w:eastAsia="zh-CN"/>
        </w:rPr>
        <w:t>それぞれの項目について、具体的かつ簡潔に記載すること。</w:t>
      </w:r>
    </w:p>
    <w:p w14:paraId="323D8095" w14:textId="79709D1C" w:rsidR="00330C39" w:rsidRPr="00D27244" w:rsidRDefault="00E86192" w:rsidP="00330C39">
      <w:pPr>
        <w:pStyle w:val="ac"/>
        <w:numPr>
          <w:ilvl w:val="0"/>
          <w:numId w:val="40"/>
        </w:numPr>
        <w:adjustRightInd/>
        <w:spacing w:line="280" w:lineRule="exact"/>
        <w:ind w:leftChars="0"/>
        <w:rPr>
          <w:rFonts w:asciiTheme="minorHAnsi" w:eastAsiaTheme="minorEastAsia" w:hAnsiTheme="minorHAnsi" w:cs="Times New Roman"/>
          <w:color w:val="FF0000"/>
          <w:sz w:val="22"/>
          <w:szCs w:val="24"/>
          <w:lang w:eastAsia="zh-CN"/>
        </w:rPr>
      </w:pPr>
      <w:r>
        <w:rPr>
          <w:rFonts w:asciiTheme="minorHAnsi" w:eastAsiaTheme="minorEastAsia" w:hAnsiTheme="minorHAnsi" w:cs="Times New Roman"/>
          <w:color w:val="FF0000"/>
          <w:sz w:val="22"/>
          <w:szCs w:val="24"/>
          <w:lang w:eastAsia="zh-CN"/>
        </w:rPr>
        <w:t>補足説明用に図表、グラフ、ポンチ絵（</w:t>
      </w:r>
      <w:r>
        <w:rPr>
          <w:rFonts w:asciiTheme="minorHAnsi" w:eastAsiaTheme="minorEastAsia" w:hAnsiTheme="minorHAnsi" w:cs="Times New Roman"/>
          <w:color w:val="FF0000"/>
          <w:sz w:val="22"/>
          <w:szCs w:val="24"/>
          <w:lang w:eastAsia="zh-CN"/>
        </w:rPr>
        <w:t>A4</w:t>
      </w:r>
      <w:r w:rsidR="00636B24" w:rsidRPr="00D27244">
        <w:rPr>
          <w:rFonts w:asciiTheme="minorHAnsi" w:eastAsiaTheme="minorEastAsia" w:hAnsiTheme="minorHAnsi" w:cs="Times New Roman"/>
          <w:color w:val="FF0000"/>
          <w:sz w:val="22"/>
          <w:szCs w:val="24"/>
          <w:lang w:eastAsia="zh-CN"/>
        </w:rPr>
        <w:t>サイズで印刷した際、文字が見えやすい大きさとすること。）を作成、添付することは妨げないが、それも含めた</w:t>
      </w:r>
      <w:r w:rsidR="00706644">
        <w:rPr>
          <w:rFonts w:asciiTheme="minorHAnsi" w:eastAsiaTheme="minorEastAsia" w:hAnsiTheme="minorHAnsi" w:cs="Times New Roman" w:hint="eastAsia"/>
          <w:color w:val="FF0000"/>
          <w:sz w:val="22"/>
          <w:szCs w:val="24"/>
          <w:u w:val="single"/>
        </w:rPr>
        <w:t>構想</w:t>
      </w:r>
      <w:r w:rsidR="00636B24" w:rsidRPr="00033B31">
        <w:rPr>
          <w:rFonts w:asciiTheme="minorHAnsi" w:eastAsiaTheme="minorEastAsia" w:hAnsiTheme="minorHAnsi" w:cs="Times New Roman"/>
          <w:color w:val="FF0000"/>
          <w:sz w:val="22"/>
          <w:szCs w:val="24"/>
          <w:u w:val="single"/>
          <w:lang w:eastAsia="zh-CN"/>
        </w:rPr>
        <w:t>調書全体として</w:t>
      </w:r>
      <w:r w:rsidR="008C338C" w:rsidRPr="00033B31">
        <w:rPr>
          <w:rFonts w:asciiTheme="minorHAnsi" w:eastAsiaTheme="minorEastAsia" w:hAnsiTheme="minorHAnsi" w:cs="Times New Roman"/>
          <w:color w:val="FF0000"/>
          <w:sz w:val="22"/>
          <w:szCs w:val="24"/>
          <w:u w:val="single"/>
          <w:lang w:eastAsia="zh-CN"/>
        </w:rPr>
        <w:t xml:space="preserve">A4 </w:t>
      </w:r>
      <w:r w:rsidR="00636B24" w:rsidRPr="00033B31">
        <w:rPr>
          <w:rFonts w:asciiTheme="minorHAnsi" w:eastAsiaTheme="minorEastAsia" w:hAnsiTheme="minorHAnsi" w:cs="Times New Roman"/>
          <w:color w:val="FF0000"/>
          <w:sz w:val="22"/>
          <w:szCs w:val="24"/>
          <w:u w:val="single"/>
          <w:lang w:eastAsia="zh-CN"/>
        </w:rPr>
        <w:t>10</w:t>
      </w:r>
      <w:r w:rsidR="00636B24" w:rsidRPr="00033B31">
        <w:rPr>
          <w:rFonts w:asciiTheme="minorHAnsi" w:eastAsiaTheme="minorEastAsia" w:hAnsiTheme="minorHAnsi" w:cs="Times New Roman"/>
          <w:color w:val="FF0000"/>
          <w:sz w:val="22"/>
          <w:szCs w:val="24"/>
          <w:u w:val="single"/>
          <w:lang w:eastAsia="zh-CN"/>
        </w:rPr>
        <w:t>枚以内</w:t>
      </w:r>
      <w:r w:rsidR="00636B24" w:rsidRPr="00D27244">
        <w:rPr>
          <w:rFonts w:asciiTheme="minorHAnsi" w:eastAsiaTheme="minorEastAsia" w:hAnsiTheme="minorHAnsi" w:cs="Times New Roman"/>
          <w:color w:val="FF0000"/>
          <w:sz w:val="22"/>
          <w:szCs w:val="24"/>
          <w:lang w:eastAsia="zh-CN"/>
        </w:rPr>
        <w:t>とすること（構想概要および別添様式</w:t>
      </w:r>
      <w:r w:rsidR="00636B24" w:rsidRPr="00D27244">
        <w:rPr>
          <w:rFonts w:ascii="ＭＳ 明朝" w:eastAsia="ＭＳ 明朝" w:hAnsi="ＭＳ 明朝" w:cs="ＭＳ 明朝" w:hint="eastAsia"/>
          <w:color w:val="FF0000"/>
          <w:sz w:val="22"/>
          <w:szCs w:val="24"/>
          <w:lang w:eastAsia="zh-CN"/>
        </w:rPr>
        <w:t>①</w:t>
      </w:r>
      <w:r w:rsidR="00636B24" w:rsidRPr="00D27244">
        <w:rPr>
          <w:rFonts w:asciiTheme="minorHAnsi" w:eastAsiaTheme="minorEastAsia" w:hAnsiTheme="minorHAnsi" w:cs="Times New Roman"/>
          <w:color w:val="FF0000"/>
          <w:sz w:val="22"/>
          <w:szCs w:val="24"/>
          <w:lang w:eastAsia="zh-CN"/>
        </w:rPr>
        <w:t>は枚数計算の対象外）。</w:t>
      </w:r>
    </w:p>
    <w:p w14:paraId="4941BA60" w14:textId="287F2F12" w:rsidR="00636B24" w:rsidRPr="00D27244" w:rsidRDefault="00636B24" w:rsidP="00330C39">
      <w:pPr>
        <w:pStyle w:val="ac"/>
        <w:numPr>
          <w:ilvl w:val="0"/>
          <w:numId w:val="40"/>
        </w:numPr>
        <w:adjustRightInd/>
        <w:spacing w:line="280" w:lineRule="exact"/>
        <w:ind w:leftChars="0"/>
        <w:rPr>
          <w:rFonts w:asciiTheme="minorHAnsi" w:eastAsiaTheme="minorEastAsia" w:hAnsiTheme="minorHAnsi" w:cs="Times New Roman"/>
          <w:color w:val="FF0000"/>
          <w:sz w:val="22"/>
          <w:szCs w:val="24"/>
          <w:lang w:eastAsia="zh-CN"/>
        </w:rPr>
      </w:pPr>
      <w:r w:rsidRPr="00D27244">
        <w:rPr>
          <w:rFonts w:asciiTheme="minorHAnsi" w:eastAsiaTheme="minorEastAsia" w:hAnsiTheme="minorHAnsi" w:cs="Times New Roman"/>
          <w:color w:val="FF0000"/>
          <w:sz w:val="22"/>
          <w:szCs w:val="24"/>
          <w:lang w:eastAsia="zh-CN"/>
        </w:rPr>
        <w:t>採択後、本構想調書は公表されることを考慮し、掲載する情報を整理</w:t>
      </w:r>
      <w:r w:rsidRPr="00D27244">
        <w:rPr>
          <w:rFonts w:asciiTheme="minorHAnsi" w:eastAsiaTheme="minorEastAsia" w:hAnsiTheme="minorHAnsi" w:cs="ＭＳ 明朝"/>
          <w:color w:val="FF0000"/>
          <w:sz w:val="22"/>
          <w:szCs w:val="24"/>
          <w:lang w:eastAsia="zh-CN"/>
        </w:rPr>
        <w:t>・</w:t>
      </w:r>
      <w:r w:rsidRPr="00D27244">
        <w:rPr>
          <w:rFonts w:asciiTheme="minorHAnsi" w:eastAsiaTheme="minorEastAsia" w:hAnsiTheme="minorHAnsi" w:cs="SimSun"/>
          <w:color w:val="FF0000"/>
          <w:sz w:val="22"/>
          <w:szCs w:val="24"/>
          <w:lang w:eastAsia="zh-CN"/>
        </w:rPr>
        <w:t>把握しておくこと（公表前に具体の企業、個人名、契約締結やその金額等の機微情報を修正、削除する機会はあるが、その際に修正</w:t>
      </w:r>
      <w:r w:rsidRPr="00D27244">
        <w:rPr>
          <w:rFonts w:asciiTheme="minorHAnsi" w:eastAsiaTheme="minorEastAsia" w:hAnsiTheme="minorHAnsi" w:cs="ＭＳ 明朝"/>
          <w:color w:val="FF0000"/>
          <w:sz w:val="22"/>
          <w:szCs w:val="24"/>
          <w:lang w:eastAsia="zh-CN"/>
        </w:rPr>
        <w:t>・</w:t>
      </w:r>
      <w:r w:rsidRPr="00D27244">
        <w:rPr>
          <w:rFonts w:asciiTheme="minorHAnsi" w:eastAsiaTheme="minorEastAsia" w:hAnsiTheme="minorHAnsi" w:cs="SimSun"/>
          <w:color w:val="FF0000"/>
          <w:sz w:val="22"/>
          <w:szCs w:val="24"/>
          <w:lang w:eastAsia="zh-CN"/>
        </w:rPr>
        <w:t>削除部分を適切に判断できるようにするこ</w:t>
      </w:r>
      <w:r w:rsidRPr="00D27244">
        <w:rPr>
          <w:rFonts w:asciiTheme="minorHAnsi" w:eastAsiaTheme="minorEastAsia" w:hAnsiTheme="minorHAnsi" w:cs="Times New Roman"/>
          <w:color w:val="FF0000"/>
          <w:sz w:val="22"/>
          <w:szCs w:val="24"/>
          <w:lang w:eastAsia="zh-CN"/>
        </w:rPr>
        <w:t>と）。</w:t>
      </w:r>
    </w:p>
    <w:p w14:paraId="7997D1B5" w14:textId="77777777" w:rsidR="00636B24" w:rsidRPr="00D27244" w:rsidRDefault="00636B24" w:rsidP="00636B24">
      <w:pPr>
        <w:adjustRightInd/>
        <w:spacing w:line="280" w:lineRule="exact"/>
        <w:ind w:leftChars="100" w:left="212"/>
        <w:rPr>
          <w:rFonts w:asciiTheme="minorHAnsi" w:eastAsiaTheme="minorEastAsia" w:hAnsiTheme="minorHAnsi" w:cs="Times New Roman"/>
          <w:color w:val="FF0000"/>
          <w:sz w:val="22"/>
          <w:szCs w:val="24"/>
          <w:lang w:eastAsia="zh-CN"/>
        </w:rPr>
      </w:pPr>
    </w:p>
    <w:p w14:paraId="50550EFB" w14:textId="77777777" w:rsidR="00636B24" w:rsidRPr="00D27244" w:rsidRDefault="00636B24" w:rsidP="00636B24">
      <w:pPr>
        <w:adjustRightInd/>
        <w:spacing w:line="280" w:lineRule="exact"/>
        <w:ind w:leftChars="100" w:left="212"/>
        <w:rPr>
          <w:rFonts w:asciiTheme="minorHAnsi" w:eastAsiaTheme="minorEastAsia" w:hAnsiTheme="minorHAnsi" w:cs="Times New Roman"/>
          <w:color w:val="FF0000"/>
          <w:sz w:val="22"/>
          <w:szCs w:val="24"/>
          <w:lang w:eastAsia="zh-CN"/>
        </w:rPr>
      </w:pPr>
      <w:r w:rsidRPr="00D27244">
        <w:rPr>
          <w:rFonts w:asciiTheme="minorHAnsi" w:eastAsiaTheme="minorEastAsia" w:hAnsiTheme="minorHAnsi" w:cs="Times New Roman"/>
          <w:color w:val="FF0000"/>
          <w:sz w:val="22"/>
          <w:szCs w:val="24"/>
          <w:lang w:eastAsia="zh-CN"/>
        </w:rPr>
        <w:t>（書式等に係る留意事項）</w:t>
      </w:r>
    </w:p>
    <w:p w14:paraId="6A2C8155" w14:textId="23D0BC6E" w:rsidR="00636B24" w:rsidRPr="00D27244" w:rsidRDefault="00636B24" w:rsidP="00330C39">
      <w:pPr>
        <w:pStyle w:val="ac"/>
        <w:numPr>
          <w:ilvl w:val="0"/>
          <w:numId w:val="39"/>
        </w:numPr>
        <w:adjustRightInd/>
        <w:spacing w:line="280" w:lineRule="exact"/>
        <w:ind w:leftChars="0"/>
        <w:rPr>
          <w:rFonts w:asciiTheme="minorHAnsi" w:eastAsiaTheme="minorEastAsia" w:hAnsiTheme="minorHAnsi" w:cs="Times New Roman"/>
          <w:color w:val="FF0000"/>
          <w:sz w:val="22"/>
          <w:szCs w:val="24"/>
          <w:lang w:eastAsia="zh-CN"/>
        </w:rPr>
      </w:pPr>
      <w:r w:rsidRPr="00033B31">
        <w:rPr>
          <w:rFonts w:asciiTheme="minorHAnsi" w:eastAsiaTheme="minorEastAsia" w:hAnsiTheme="minorHAnsi" w:cs="Times New Roman"/>
          <w:color w:val="FF0000"/>
          <w:sz w:val="22"/>
          <w:szCs w:val="24"/>
          <w:lang w:eastAsia="zh-CN"/>
        </w:rPr>
        <w:t>フォントサイズは</w:t>
      </w:r>
      <w:r w:rsidRPr="00033B31">
        <w:rPr>
          <w:rFonts w:asciiTheme="minorHAnsi" w:eastAsiaTheme="minorEastAsia" w:hAnsiTheme="minorHAnsi" w:cs="Times New Roman"/>
          <w:color w:val="FF0000"/>
          <w:sz w:val="22"/>
          <w:szCs w:val="24"/>
          <w:u w:val="single"/>
          <w:lang w:eastAsia="zh-CN"/>
        </w:rPr>
        <w:t>11</w:t>
      </w:r>
      <w:r w:rsidRPr="00033B31">
        <w:rPr>
          <w:rFonts w:asciiTheme="minorHAnsi" w:eastAsiaTheme="minorEastAsia" w:hAnsiTheme="minorHAnsi" w:cs="Times New Roman"/>
          <w:color w:val="FF0000"/>
          <w:sz w:val="22"/>
          <w:szCs w:val="24"/>
          <w:u w:val="single"/>
          <w:lang w:eastAsia="zh-CN"/>
        </w:rPr>
        <w:t>ポイント</w:t>
      </w:r>
      <w:r w:rsidR="000D496F">
        <w:rPr>
          <w:rFonts w:asciiTheme="minorHAnsi" w:eastAsiaTheme="minorEastAsia" w:hAnsiTheme="minorHAnsi" w:cs="Times New Roman" w:hint="eastAsia"/>
          <w:color w:val="FF0000"/>
          <w:sz w:val="22"/>
          <w:szCs w:val="24"/>
          <w:u w:val="single"/>
        </w:rPr>
        <w:t>以上</w:t>
      </w:r>
      <w:r w:rsidRPr="00D27244">
        <w:rPr>
          <w:rFonts w:asciiTheme="minorHAnsi" w:eastAsiaTheme="minorEastAsia" w:hAnsiTheme="minorHAnsi" w:cs="Times New Roman"/>
          <w:color w:val="FF0000"/>
          <w:sz w:val="22"/>
          <w:szCs w:val="24"/>
          <w:lang w:eastAsia="zh-CN"/>
        </w:rPr>
        <w:t>とし、書体は</w:t>
      </w:r>
      <w:r w:rsidRPr="00033B31">
        <w:rPr>
          <w:rFonts w:asciiTheme="minorHAnsi" w:eastAsiaTheme="minorEastAsia" w:hAnsiTheme="minorHAnsi" w:cs="Times New Roman"/>
          <w:color w:val="FF0000"/>
          <w:sz w:val="22"/>
          <w:szCs w:val="24"/>
          <w:u w:val="single"/>
          <w:lang w:eastAsia="zh-CN"/>
        </w:rPr>
        <w:t>明朝体（英数字は</w:t>
      </w:r>
      <w:r w:rsidRPr="00033B31">
        <w:rPr>
          <w:rFonts w:asciiTheme="minorHAnsi" w:eastAsiaTheme="minorEastAsia" w:hAnsiTheme="minorHAnsi" w:cs="Times New Roman"/>
          <w:color w:val="FF0000"/>
          <w:sz w:val="22"/>
          <w:szCs w:val="24"/>
          <w:u w:val="single"/>
          <w:lang w:eastAsia="zh-CN"/>
        </w:rPr>
        <w:t>Century</w:t>
      </w:r>
      <w:r w:rsidRPr="00033B31">
        <w:rPr>
          <w:rFonts w:asciiTheme="minorHAnsi" w:eastAsiaTheme="minorEastAsia" w:hAnsiTheme="minorHAnsi" w:cs="Times New Roman"/>
          <w:color w:val="FF0000"/>
          <w:sz w:val="22"/>
          <w:szCs w:val="24"/>
          <w:u w:val="single"/>
          <w:lang w:eastAsia="zh-CN"/>
        </w:rPr>
        <w:t>）</w:t>
      </w:r>
      <w:r w:rsidRPr="00D27244">
        <w:rPr>
          <w:rFonts w:asciiTheme="minorHAnsi" w:eastAsiaTheme="minorEastAsia" w:hAnsiTheme="minorHAnsi" w:cs="Times New Roman"/>
          <w:color w:val="FF0000"/>
          <w:sz w:val="22"/>
          <w:szCs w:val="24"/>
          <w:lang w:eastAsia="zh-CN"/>
        </w:rPr>
        <w:t>で統一すること。</w:t>
      </w:r>
    </w:p>
    <w:p w14:paraId="433B4F04" w14:textId="03CD48C3" w:rsidR="0093381C" w:rsidRPr="00D27244" w:rsidRDefault="00636B24" w:rsidP="00330C39">
      <w:pPr>
        <w:pStyle w:val="ac"/>
        <w:numPr>
          <w:ilvl w:val="0"/>
          <w:numId w:val="39"/>
        </w:numPr>
        <w:adjustRightInd/>
        <w:spacing w:line="280" w:lineRule="exact"/>
        <w:ind w:leftChars="0"/>
        <w:rPr>
          <w:rFonts w:asciiTheme="minorHAnsi" w:eastAsiaTheme="minorEastAsia" w:hAnsiTheme="minorHAnsi" w:cs="Times New Roman"/>
          <w:color w:val="FF0000"/>
          <w:sz w:val="22"/>
          <w:szCs w:val="24"/>
          <w:lang w:eastAsia="zh-CN"/>
        </w:rPr>
      </w:pPr>
      <w:r w:rsidRPr="00D27244">
        <w:rPr>
          <w:rFonts w:asciiTheme="minorHAnsi" w:eastAsiaTheme="minorEastAsia" w:hAnsiTheme="minorHAnsi" w:cs="Times New Roman"/>
          <w:color w:val="FF0000"/>
          <w:sz w:val="22"/>
          <w:szCs w:val="24"/>
          <w:lang w:eastAsia="zh-CN"/>
        </w:rPr>
        <w:t>ページが複数となる場合は、総ページ入りのページ番号を入れること。</w:t>
      </w:r>
    </w:p>
    <w:p w14:paraId="4C00D89C" w14:textId="0E5F3DE9" w:rsidR="00E74E09" w:rsidRDefault="00E74E09" w:rsidP="00ED740C">
      <w:pPr>
        <w:adjustRightInd/>
        <w:spacing w:line="280" w:lineRule="exact"/>
        <w:ind w:leftChars="100" w:left="212"/>
        <w:rPr>
          <w:rFonts w:eastAsia="ＭＳ 明朝" w:cs="Times New Roman"/>
          <w:color w:val="auto"/>
        </w:rPr>
      </w:pPr>
    </w:p>
    <w:p w14:paraId="76D6C9AA" w14:textId="77777777" w:rsidR="00523039" w:rsidRPr="00907735" w:rsidRDefault="00523039" w:rsidP="00ED740C">
      <w:pPr>
        <w:adjustRightInd/>
        <w:spacing w:line="280" w:lineRule="exact"/>
        <w:ind w:leftChars="100" w:left="212"/>
        <w:rPr>
          <w:rFonts w:eastAsia="ＭＳ 明朝" w:cs="Times New Roman"/>
          <w:color w:val="auto"/>
        </w:rPr>
      </w:pPr>
    </w:p>
    <w:sectPr w:rsidR="00523039" w:rsidRPr="00907735" w:rsidSect="00F52516">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134" w:header="567" w:footer="68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E20C" w14:textId="77777777" w:rsidR="002D7CB2" w:rsidRDefault="002D7CB2">
      <w:r>
        <w:separator/>
      </w:r>
    </w:p>
  </w:endnote>
  <w:endnote w:type="continuationSeparator" w:id="0">
    <w:p w14:paraId="0935CF8D" w14:textId="77777777" w:rsidR="002D7CB2" w:rsidRDefault="002D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0F8D" w14:textId="77777777" w:rsidR="007E736E" w:rsidRDefault="007E736E" w:rsidP="00B23D5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1255018" w14:textId="77777777" w:rsidR="007E736E" w:rsidRDefault="007E736E" w:rsidP="00FE7EA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42908258"/>
      <w:docPartObj>
        <w:docPartGallery w:val="Page Numbers (Bottom of Page)"/>
        <w:docPartUnique/>
      </w:docPartObj>
    </w:sdtPr>
    <w:sdtEndPr/>
    <w:sdtContent>
      <w:sdt>
        <w:sdtPr>
          <w:rPr>
            <w:sz w:val="22"/>
            <w:szCs w:val="22"/>
          </w:rPr>
          <w:id w:val="1886527719"/>
          <w:docPartObj>
            <w:docPartGallery w:val="Page Numbers (Top of Page)"/>
            <w:docPartUnique/>
          </w:docPartObj>
        </w:sdtPr>
        <w:sdtEndPr/>
        <w:sdtContent>
          <w:p w14:paraId="7E64532B" w14:textId="09ABCE10" w:rsidR="007E736E" w:rsidRPr="002420C0" w:rsidRDefault="007E736E" w:rsidP="002420C0">
            <w:pPr>
              <w:pStyle w:val="a6"/>
              <w:jc w:val="center"/>
              <w:rPr>
                <w:sz w:val="22"/>
                <w:szCs w:val="22"/>
              </w:rPr>
            </w:pPr>
            <w:r w:rsidRPr="002420C0">
              <w:rPr>
                <w:sz w:val="22"/>
                <w:szCs w:val="22"/>
                <w:lang w:val="ja-JP"/>
              </w:rPr>
              <w:t xml:space="preserve"> </w:t>
            </w:r>
            <w:r w:rsidRPr="002420C0">
              <w:rPr>
                <w:bCs/>
                <w:sz w:val="22"/>
                <w:szCs w:val="22"/>
              </w:rPr>
              <w:fldChar w:fldCharType="begin"/>
            </w:r>
            <w:r w:rsidRPr="002420C0">
              <w:rPr>
                <w:bCs/>
                <w:sz w:val="22"/>
                <w:szCs w:val="22"/>
              </w:rPr>
              <w:instrText>PAGE</w:instrText>
            </w:r>
            <w:r w:rsidRPr="002420C0">
              <w:rPr>
                <w:bCs/>
                <w:sz w:val="22"/>
                <w:szCs w:val="22"/>
              </w:rPr>
              <w:fldChar w:fldCharType="separate"/>
            </w:r>
            <w:r w:rsidR="003B25DF">
              <w:rPr>
                <w:bCs/>
                <w:noProof/>
                <w:sz w:val="22"/>
                <w:szCs w:val="22"/>
              </w:rPr>
              <w:t>2</w:t>
            </w:r>
            <w:r w:rsidRPr="002420C0">
              <w:rPr>
                <w:bCs/>
                <w:sz w:val="22"/>
                <w:szCs w:val="22"/>
              </w:rPr>
              <w:fldChar w:fldCharType="end"/>
            </w:r>
            <w:r w:rsidRPr="002420C0">
              <w:rPr>
                <w:sz w:val="22"/>
                <w:szCs w:val="22"/>
                <w:lang w:val="ja-JP"/>
              </w:rPr>
              <w:t xml:space="preserve"> / </w:t>
            </w:r>
            <w:r w:rsidRPr="002420C0">
              <w:rPr>
                <w:bCs/>
                <w:sz w:val="22"/>
                <w:szCs w:val="22"/>
              </w:rPr>
              <w:fldChar w:fldCharType="begin"/>
            </w:r>
            <w:r w:rsidRPr="002420C0">
              <w:rPr>
                <w:bCs/>
                <w:sz w:val="22"/>
                <w:szCs w:val="22"/>
              </w:rPr>
              <w:instrText>NUMPAGES</w:instrText>
            </w:r>
            <w:r w:rsidRPr="002420C0">
              <w:rPr>
                <w:bCs/>
                <w:sz w:val="22"/>
                <w:szCs w:val="22"/>
              </w:rPr>
              <w:fldChar w:fldCharType="separate"/>
            </w:r>
            <w:r w:rsidR="003B25DF">
              <w:rPr>
                <w:bCs/>
                <w:noProof/>
                <w:sz w:val="22"/>
                <w:szCs w:val="22"/>
              </w:rPr>
              <w:t>5</w:t>
            </w:r>
            <w:r w:rsidRPr="002420C0">
              <w:rPr>
                <w:bCs/>
                <w:sz w:val="22"/>
                <w:szCs w:val="22"/>
              </w:rPr>
              <w:fldChar w:fldCharType="end"/>
            </w:r>
            <w:r>
              <w:rPr>
                <w:bCs/>
                <w:sz w:val="22"/>
                <w:szCs w:val="22"/>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D618" w14:textId="6D4C8A26" w:rsidR="007E736E" w:rsidRPr="000910F5" w:rsidRDefault="003B25DF" w:rsidP="000910F5">
    <w:pPr>
      <w:pStyle w:val="a6"/>
      <w:jc w:val="center"/>
      <w:rPr>
        <w:sz w:val="22"/>
        <w:szCs w:val="22"/>
      </w:rPr>
    </w:pPr>
    <w:sdt>
      <w:sdtPr>
        <w:rPr>
          <w:sz w:val="22"/>
          <w:szCs w:val="22"/>
        </w:rPr>
        <w:id w:val="2102296976"/>
        <w:docPartObj>
          <w:docPartGallery w:val="Page Numbers (Top of Page)"/>
          <w:docPartUnique/>
        </w:docPartObj>
      </w:sdtPr>
      <w:sdtEndPr/>
      <w:sdtContent>
        <w:r w:rsidR="007E736E" w:rsidRPr="002420C0">
          <w:rPr>
            <w:sz w:val="22"/>
            <w:szCs w:val="22"/>
            <w:lang w:val="ja-JP"/>
          </w:rPr>
          <w:t xml:space="preserve"> </w:t>
        </w:r>
        <w:r w:rsidR="007E736E" w:rsidRPr="002420C0">
          <w:rPr>
            <w:bCs/>
            <w:sz w:val="22"/>
            <w:szCs w:val="22"/>
          </w:rPr>
          <w:fldChar w:fldCharType="begin"/>
        </w:r>
        <w:r w:rsidR="007E736E" w:rsidRPr="002420C0">
          <w:rPr>
            <w:bCs/>
            <w:sz w:val="22"/>
            <w:szCs w:val="22"/>
          </w:rPr>
          <w:instrText>PAGE</w:instrText>
        </w:r>
        <w:r w:rsidR="007E736E" w:rsidRPr="002420C0">
          <w:rPr>
            <w:bCs/>
            <w:sz w:val="22"/>
            <w:szCs w:val="22"/>
          </w:rPr>
          <w:fldChar w:fldCharType="separate"/>
        </w:r>
        <w:r>
          <w:rPr>
            <w:bCs/>
            <w:noProof/>
            <w:sz w:val="22"/>
            <w:szCs w:val="22"/>
          </w:rPr>
          <w:t>1</w:t>
        </w:r>
        <w:r w:rsidR="007E736E" w:rsidRPr="002420C0">
          <w:rPr>
            <w:bCs/>
            <w:sz w:val="22"/>
            <w:szCs w:val="22"/>
          </w:rPr>
          <w:fldChar w:fldCharType="end"/>
        </w:r>
        <w:r w:rsidR="007E736E" w:rsidRPr="002420C0">
          <w:rPr>
            <w:sz w:val="22"/>
            <w:szCs w:val="22"/>
            <w:lang w:val="ja-JP"/>
          </w:rPr>
          <w:t xml:space="preserve"> / </w:t>
        </w:r>
        <w:r w:rsidR="007E736E" w:rsidRPr="002420C0">
          <w:rPr>
            <w:bCs/>
            <w:sz w:val="22"/>
            <w:szCs w:val="22"/>
          </w:rPr>
          <w:fldChar w:fldCharType="begin"/>
        </w:r>
        <w:r w:rsidR="007E736E" w:rsidRPr="002420C0">
          <w:rPr>
            <w:bCs/>
            <w:sz w:val="22"/>
            <w:szCs w:val="22"/>
          </w:rPr>
          <w:instrText>NUMPAGES</w:instrText>
        </w:r>
        <w:r w:rsidR="007E736E" w:rsidRPr="002420C0">
          <w:rPr>
            <w:bCs/>
            <w:sz w:val="22"/>
            <w:szCs w:val="22"/>
          </w:rPr>
          <w:fldChar w:fldCharType="separate"/>
        </w:r>
        <w:r>
          <w:rPr>
            <w:bCs/>
            <w:noProof/>
            <w:sz w:val="22"/>
            <w:szCs w:val="22"/>
          </w:rPr>
          <w:t>5</w:t>
        </w:r>
        <w:r w:rsidR="007E736E" w:rsidRPr="002420C0">
          <w:rPr>
            <w:bCs/>
            <w:sz w:val="22"/>
            <w:szCs w:val="22"/>
          </w:rPr>
          <w:fldChar w:fldCharType="end"/>
        </w:r>
      </w:sdtContent>
    </w:sdt>
    <w:r w:rsidR="007E736E">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6C77A" w14:textId="77777777" w:rsidR="002D7CB2" w:rsidRDefault="002D7CB2">
      <w:r>
        <w:rPr>
          <w:rFonts w:ascii="ＭＳ ゴシック" w:cs="Times New Roman"/>
          <w:color w:val="auto"/>
          <w:sz w:val="2"/>
          <w:szCs w:val="2"/>
        </w:rPr>
        <w:continuationSeparator/>
      </w:r>
    </w:p>
  </w:footnote>
  <w:footnote w:type="continuationSeparator" w:id="0">
    <w:p w14:paraId="539B0EEF" w14:textId="77777777" w:rsidR="002D7CB2" w:rsidRDefault="002D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A80FC" w14:textId="5DC77410" w:rsidR="00C90ECC" w:rsidRPr="00347052" w:rsidRDefault="008D7E49" w:rsidP="008D7E49">
    <w:pPr>
      <w:pStyle w:val="a4"/>
      <w:rPr>
        <w:szCs w:val="22"/>
      </w:rPr>
    </w:pPr>
    <w:r w:rsidRPr="00347052">
      <w:rPr>
        <w:rFonts w:hint="eastAsia"/>
        <w:szCs w:val="22"/>
      </w:rPr>
      <w:t>【様式</w:t>
    </w:r>
    <w:r w:rsidRPr="00347052">
      <w:rPr>
        <w:szCs w:val="22"/>
      </w:rPr>
      <w:t>２</w:t>
    </w:r>
    <w:r w:rsidRPr="00347052">
      <w:rPr>
        <w:rFonts w:hint="eastAsia"/>
        <w:szCs w:val="22"/>
      </w:rPr>
      <w:t>】</w:t>
    </w:r>
    <w:r w:rsidR="00C90ECC" w:rsidRPr="00347052">
      <w:rPr>
        <w:rFonts w:hint="eastAsia"/>
        <w:szCs w:val="22"/>
      </w:rPr>
      <w:t>令和５</w:t>
    </w:r>
    <w:r w:rsidR="00C90ECC" w:rsidRPr="00347052">
      <w:rPr>
        <w:szCs w:val="22"/>
      </w:rPr>
      <w:t>年度</w:t>
    </w:r>
    <w:r w:rsidR="00C90ECC" w:rsidRPr="00347052">
      <w:rPr>
        <w:rFonts w:hint="eastAsia"/>
        <w:szCs w:val="22"/>
      </w:rPr>
      <w:t>地域</w:t>
    </w:r>
    <w:r w:rsidR="00C90ECC" w:rsidRPr="00347052">
      <w:rPr>
        <w:szCs w:val="22"/>
      </w:rPr>
      <w:t>中核大学イノベーション創出環境</w:t>
    </w:r>
    <w:r w:rsidR="00C90ECC" w:rsidRPr="00347052">
      <w:rPr>
        <w:rFonts w:hint="eastAsia"/>
        <w:szCs w:val="22"/>
      </w:rPr>
      <w:t>強化</w:t>
    </w:r>
    <w:r w:rsidR="00C90ECC" w:rsidRPr="00347052">
      <w:rPr>
        <w:szCs w:val="22"/>
      </w:rPr>
      <w:t>事業</w:t>
    </w:r>
    <w:r w:rsidR="00C90ECC" w:rsidRPr="00347052">
      <w:rPr>
        <w:rFonts w:hint="eastAsia"/>
        <w:szCs w:val="22"/>
      </w:rPr>
      <w:t xml:space="preserve">　</w:t>
    </w:r>
    <w:r w:rsidR="00C90ECC" w:rsidRPr="00347052">
      <w:rPr>
        <w:szCs w:val="22"/>
      </w:rPr>
      <w:t>構想調書</w:t>
    </w:r>
  </w:p>
  <w:p w14:paraId="6A0583F6" w14:textId="77777777" w:rsidR="00C90ECC" w:rsidRPr="00347052" w:rsidRDefault="00C90ECC">
    <w:pPr>
      <w:pStyle w:val="a4"/>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525A" w14:textId="442D561F" w:rsidR="007E736E" w:rsidRPr="000910F5" w:rsidRDefault="00797CE0" w:rsidP="00347052">
    <w:pPr>
      <w:pStyle w:val="a4"/>
      <w:rPr>
        <w:sz w:val="32"/>
        <w:bdr w:val="single" w:sz="4" w:space="0" w:color="auto"/>
      </w:rPr>
    </w:pPr>
    <w:r>
      <w:rPr>
        <w:rFonts w:hint="eastAsia"/>
      </w:rPr>
      <w:t>【様式</w:t>
    </w:r>
    <w: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9E"/>
    <w:multiLevelType w:val="hybridMultilevel"/>
    <w:tmpl w:val="5786058C"/>
    <w:lvl w:ilvl="0" w:tplc="04090003">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03297AA0"/>
    <w:multiLevelType w:val="hybridMultilevel"/>
    <w:tmpl w:val="A54CBD7A"/>
    <w:lvl w:ilvl="0" w:tplc="04090011">
      <w:start w:val="1"/>
      <w:numFmt w:val="decimalEnclosedCircle"/>
      <w:lvlText w:val="%1"/>
      <w:lvlJc w:val="left"/>
      <w:pPr>
        <w:ind w:left="864" w:hanging="420"/>
      </w:pPr>
      <w:rPr>
        <w:rFont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2" w15:restartNumberingAfterBreak="0">
    <w:nsid w:val="043B7C45"/>
    <w:multiLevelType w:val="hybridMultilevel"/>
    <w:tmpl w:val="6EEE03D0"/>
    <w:lvl w:ilvl="0" w:tplc="04090009">
      <w:start w:val="1"/>
      <w:numFmt w:val="bullet"/>
      <w:lvlText w:val=""/>
      <w:lvlJc w:val="left"/>
      <w:pPr>
        <w:ind w:left="632" w:hanging="420"/>
      </w:pPr>
      <w:rPr>
        <w:rFonts w:ascii="Wingdings" w:hAnsi="Wingding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15:restartNumberingAfterBreak="0">
    <w:nsid w:val="06C97AB7"/>
    <w:multiLevelType w:val="hybridMultilevel"/>
    <w:tmpl w:val="AE66EB60"/>
    <w:lvl w:ilvl="0" w:tplc="992A86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01457"/>
    <w:multiLevelType w:val="hybridMultilevel"/>
    <w:tmpl w:val="6F2A01AA"/>
    <w:lvl w:ilvl="0" w:tplc="9242864C">
      <w:start w:val="2"/>
      <w:numFmt w:val="bullet"/>
      <w:lvlText w:val="※"/>
      <w:lvlJc w:val="left"/>
      <w:pPr>
        <w:ind w:left="1644" w:hanging="360"/>
      </w:pPr>
      <w:rPr>
        <w:rFonts w:ascii="ＭＳ 明朝" w:eastAsia="ＭＳ 明朝" w:hAnsi="ＭＳ 明朝" w:cs="Times New Roman"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5" w15:restartNumberingAfterBreak="0">
    <w:nsid w:val="11A62E1F"/>
    <w:multiLevelType w:val="hybridMultilevel"/>
    <w:tmpl w:val="B220EE06"/>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C54BFD"/>
    <w:multiLevelType w:val="hybridMultilevel"/>
    <w:tmpl w:val="47E2346E"/>
    <w:lvl w:ilvl="0" w:tplc="04090011">
      <w:start w:val="1"/>
      <w:numFmt w:val="decimalEnclosedCircle"/>
      <w:lvlText w:val="%1"/>
      <w:lvlJc w:val="left"/>
      <w:pPr>
        <w:ind w:left="864" w:hanging="420"/>
      </w:pPr>
      <w:rPr>
        <w:rFont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7" w15:restartNumberingAfterBreak="0">
    <w:nsid w:val="171A705A"/>
    <w:multiLevelType w:val="hybridMultilevel"/>
    <w:tmpl w:val="AE66EB66"/>
    <w:lvl w:ilvl="0" w:tplc="27E25B3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564167"/>
    <w:multiLevelType w:val="hybridMultilevel"/>
    <w:tmpl w:val="151074E2"/>
    <w:lvl w:ilvl="0" w:tplc="405EE22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18EF361D"/>
    <w:multiLevelType w:val="hybridMultilevel"/>
    <w:tmpl w:val="66426F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2312AF"/>
    <w:multiLevelType w:val="hybridMultilevel"/>
    <w:tmpl w:val="165E84B4"/>
    <w:lvl w:ilvl="0" w:tplc="6450E7A4">
      <w:start w:val="4"/>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A70C21"/>
    <w:multiLevelType w:val="hybridMultilevel"/>
    <w:tmpl w:val="F35E274C"/>
    <w:lvl w:ilvl="0" w:tplc="04090017">
      <w:start w:val="1"/>
      <w:numFmt w:val="aiueoFullWidth"/>
      <w:lvlText w:val="(%1)"/>
      <w:lvlJc w:val="left"/>
      <w:pPr>
        <w:ind w:left="632" w:hanging="420"/>
      </w:pPr>
      <w:rPr>
        <w:rFont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2" w15:restartNumberingAfterBreak="0">
    <w:nsid w:val="1F8D2E38"/>
    <w:multiLevelType w:val="hybridMultilevel"/>
    <w:tmpl w:val="21D44DC8"/>
    <w:lvl w:ilvl="0" w:tplc="DD86F23C">
      <w:numFmt w:val="bullet"/>
      <w:lvlText w:val="・"/>
      <w:lvlJc w:val="left"/>
      <w:pPr>
        <w:ind w:left="1284" w:hanging="42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13" w15:restartNumberingAfterBreak="0">
    <w:nsid w:val="20D412F4"/>
    <w:multiLevelType w:val="hybridMultilevel"/>
    <w:tmpl w:val="952A0AB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21271E65"/>
    <w:multiLevelType w:val="hybridMultilevel"/>
    <w:tmpl w:val="A5FAD730"/>
    <w:lvl w:ilvl="0" w:tplc="04090017">
      <w:start w:val="1"/>
      <w:numFmt w:val="aiueoFullWidth"/>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2212344D"/>
    <w:multiLevelType w:val="hybridMultilevel"/>
    <w:tmpl w:val="40C642DA"/>
    <w:lvl w:ilvl="0" w:tplc="51FA6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1711F5"/>
    <w:multiLevelType w:val="hybridMultilevel"/>
    <w:tmpl w:val="1862BAD6"/>
    <w:lvl w:ilvl="0" w:tplc="04090011">
      <w:start w:val="1"/>
      <w:numFmt w:val="decimalEnclosedCircle"/>
      <w:lvlText w:val="%1"/>
      <w:lvlJc w:val="left"/>
      <w:pPr>
        <w:ind w:left="632" w:hanging="420"/>
      </w:pPr>
      <w:rPr>
        <w:rFont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7" w15:restartNumberingAfterBreak="0">
    <w:nsid w:val="22850533"/>
    <w:multiLevelType w:val="hybridMultilevel"/>
    <w:tmpl w:val="B7F02422"/>
    <w:lvl w:ilvl="0" w:tplc="E4289364">
      <w:start w:val="5"/>
      <w:numFmt w:val="bullet"/>
      <w:lvlText w:val="＊"/>
      <w:lvlJc w:val="left"/>
      <w:pPr>
        <w:tabs>
          <w:tab w:val="num" w:pos="360"/>
        </w:tabs>
        <w:ind w:left="360" w:hanging="360"/>
      </w:pPr>
      <w:rPr>
        <w:rFonts w:ascii="ＭＳ 明朝" w:eastAsia="ＭＳ 明朝" w:hAnsi="ＭＳ 明朝" w:cs="ＭＳ ゴシック" w:hint="eastAsia"/>
      </w:rPr>
    </w:lvl>
    <w:lvl w:ilvl="1" w:tplc="7DDE151C">
      <w:start w:val="5"/>
      <w:numFmt w:val="bullet"/>
      <w:lvlText w:val="○"/>
      <w:lvlJc w:val="left"/>
      <w:pPr>
        <w:tabs>
          <w:tab w:val="num" w:pos="780"/>
        </w:tabs>
        <w:ind w:left="780" w:hanging="360"/>
      </w:pPr>
      <w:rPr>
        <w:rFonts w:ascii="ＭＳ 明朝" w:eastAsia="ＭＳ 明朝" w:hAnsi="ＭＳ 明朝" w:cs="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3B75A15"/>
    <w:multiLevelType w:val="hybridMultilevel"/>
    <w:tmpl w:val="26EA53E0"/>
    <w:lvl w:ilvl="0" w:tplc="04090017">
      <w:start w:val="1"/>
      <w:numFmt w:val="aiueoFullWidth"/>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24F86E47"/>
    <w:multiLevelType w:val="hybridMultilevel"/>
    <w:tmpl w:val="CEDE9032"/>
    <w:lvl w:ilvl="0" w:tplc="04090009">
      <w:start w:val="1"/>
      <w:numFmt w:val="bullet"/>
      <w:lvlText w:val=""/>
      <w:lvlJc w:val="left"/>
      <w:pPr>
        <w:ind w:left="632" w:hanging="420"/>
      </w:pPr>
      <w:rPr>
        <w:rFonts w:ascii="Wingdings" w:hAnsi="Wingding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29CD6221"/>
    <w:multiLevelType w:val="hybridMultilevel"/>
    <w:tmpl w:val="B8CAD100"/>
    <w:lvl w:ilvl="0" w:tplc="6EB8EC5A">
      <w:numFmt w:val="bullet"/>
      <w:lvlText w:val="・"/>
      <w:lvlJc w:val="left"/>
      <w:pPr>
        <w:ind w:left="1056" w:hanging="420"/>
      </w:pPr>
      <w:rPr>
        <w:rFonts w:ascii="ＭＳ 明朝" w:eastAsia="ＭＳ 明朝" w:hAnsi="ＭＳ 明朝" w:cs="Times New Roman" w:hint="eastAsia"/>
        <w:lang w:val="en-US"/>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1" w15:restartNumberingAfterBreak="0">
    <w:nsid w:val="2B1154F2"/>
    <w:multiLevelType w:val="hybridMultilevel"/>
    <w:tmpl w:val="F9F033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1D3014"/>
    <w:multiLevelType w:val="hybridMultilevel"/>
    <w:tmpl w:val="5AE67DC4"/>
    <w:lvl w:ilvl="0" w:tplc="04090017">
      <w:start w:val="1"/>
      <w:numFmt w:val="aiueoFullWidth"/>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3" w15:restartNumberingAfterBreak="0">
    <w:nsid w:val="2B3F4979"/>
    <w:multiLevelType w:val="hybridMultilevel"/>
    <w:tmpl w:val="CFFEF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B69046C"/>
    <w:multiLevelType w:val="hybridMultilevel"/>
    <w:tmpl w:val="362484AA"/>
    <w:lvl w:ilvl="0" w:tplc="36A25752">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7A1D1D"/>
    <w:multiLevelType w:val="hybridMultilevel"/>
    <w:tmpl w:val="C8946078"/>
    <w:lvl w:ilvl="0" w:tplc="6EB8EC5A">
      <w:numFmt w:val="bullet"/>
      <w:lvlText w:val="・"/>
      <w:lvlJc w:val="left"/>
      <w:pPr>
        <w:ind w:left="572" w:hanging="36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6" w15:restartNumberingAfterBreak="0">
    <w:nsid w:val="33D117EC"/>
    <w:multiLevelType w:val="hybridMultilevel"/>
    <w:tmpl w:val="FB72C69E"/>
    <w:lvl w:ilvl="0" w:tplc="04090009">
      <w:start w:val="1"/>
      <w:numFmt w:val="bullet"/>
      <w:lvlText w:val=""/>
      <w:lvlJc w:val="left"/>
      <w:pPr>
        <w:ind w:left="632" w:hanging="420"/>
      </w:pPr>
      <w:rPr>
        <w:rFonts w:ascii="Wingdings" w:hAnsi="Wingding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7" w15:restartNumberingAfterBreak="0">
    <w:nsid w:val="356F286B"/>
    <w:multiLevelType w:val="hybridMultilevel"/>
    <w:tmpl w:val="2D243270"/>
    <w:lvl w:ilvl="0" w:tplc="04090017">
      <w:start w:val="1"/>
      <w:numFmt w:val="aiueoFullWidth"/>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3A992FAA"/>
    <w:multiLevelType w:val="hybridMultilevel"/>
    <w:tmpl w:val="FB3E0184"/>
    <w:lvl w:ilvl="0" w:tplc="5044CF2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D6C06B0"/>
    <w:multiLevelType w:val="hybridMultilevel"/>
    <w:tmpl w:val="E03E5BCE"/>
    <w:lvl w:ilvl="0" w:tplc="04090009">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0" w15:restartNumberingAfterBreak="0">
    <w:nsid w:val="40787758"/>
    <w:multiLevelType w:val="hybridMultilevel"/>
    <w:tmpl w:val="7FF66272"/>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42A86C1F"/>
    <w:multiLevelType w:val="hybridMultilevel"/>
    <w:tmpl w:val="327AEC42"/>
    <w:lvl w:ilvl="0" w:tplc="992A86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AD7820"/>
    <w:multiLevelType w:val="hybridMultilevel"/>
    <w:tmpl w:val="6D18C056"/>
    <w:lvl w:ilvl="0" w:tplc="04090009">
      <w:start w:val="1"/>
      <w:numFmt w:val="bullet"/>
      <w:lvlText w:val=""/>
      <w:lvlJc w:val="left"/>
      <w:pPr>
        <w:ind w:left="1284" w:hanging="420"/>
      </w:pPr>
      <w:rPr>
        <w:rFonts w:ascii="Wingdings" w:hAnsi="Wingdings" w:hint="default"/>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33" w15:restartNumberingAfterBreak="0">
    <w:nsid w:val="596B1771"/>
    <w:multiLevelType w:val="hybridMultilevel"/>
    <w:tmpl w:val="FBD47A4A"/>
    <w:lvl w:ilvl="0" w:tplc="992A86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531AFE"/>
    <w:multiLevelType w:val="hybridMultilevel"/>
    <w:tmpl w:val="3BA49506"/>
    <w:lvl w:ilvl="0" w:tplc="3D5A012C">
      <w:start w:val="16"/>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5D781466"/>
    <w:multiLevelType w:val="hybridMultilevel"/>
    <w:tmpl w:val="640EEDF4"/>
    <w:lvl w:ilvl="0" w:tplc="04090011">
      <w:start w:val="1"/>
      <w:numFmt w:val="decimalEnclosedCircle"/>
      <w:lvlText w:val="%1"/>
      <w:lvlJc w:val="left"/>
      <w:pPr>
        <w:ind w:left="632" w:hanging="420"/>
      </w:pPr>
      <w:rPr>
        <w:rFont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6" w15:restartNumberingAfterBreak="0">
    <w:nsid w:val="5DE8494C"/>
    <w:multiLevelType w:val="hybridMultilevel"/>
    <w:tmpl w:val="47E2346E"/>
    <w:lvl w:ilvl="0" w:tplc="04090011">
      <w:start w:val="1"/>
      <w:numFmt w:val="decimalEnclosedCircle"/>
      <w:lvlText w:val="%1"/>
      <w:lvlJc w:val="left"/>
      <w:pPr>
        <w:ind w:left="864" w:hanging="420"/>
      </w:pPr>
      <w:rPr>
        <w:rFont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7" w15:restartNumberingAfterBreak="0">
    <w:nsid w:val="5E302F82"/>
    <w:multiLevelType w:val="hybridMultilevel"/>
    <w:tmpl w:val="7A048760"/>
    <w:lvl w:ilvl="0" w:tplc="6EB8EC5A">
      <w:numFmt w:val="bullet"/>
      <w:lvlText w:val="・"/>
      <w:lvlJc w:val="left"/>
      <w:pPr>
        <w:ind w:left="632" w:hanging="42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8" w15:restartNumberingAfterBreak="0">
    <w:nsid w:val="5E3A1A46"/>
    <w:multiLevelType w:val="hybridMultilevel"/>
    <w:tmpl w:val="B8CC178C"/>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F062F8E"/>
    <w:multiLevelType w:val="hybridMultilevel"/>
    <w:tmpl w:val="48C8A31A"/>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0" w15:restartNumberingAfterBreak="0">
    <w:nsid w:val="62286BCC"/>
    <w:multiLevelType w:val="hybridMultilevel"/>
    <w:tmpl w:val="FCA848E4"/>
    <w:lvl w:ilvl="0" w:tplc="E112FE22">
      <w:start w:val="1"/>
      <w:numFmt w:val="bullet"/>
      <w:lvlText w:val="※"/>
      <w:lvlJc w:val="left"/>
      <w:pPr>
        <w:ind w:left="996" w:hanging="360"/>
      </w:pPr>
      <w:rPr>
        <w:rFonts w:ascii="SimSun" w:eastAsia="SimSun" w:hAnsi="SimSun"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1" w15:restartNumberingAfterBreak="0">
    <w:nsid w:val="66772D97"/>
    <w:multiLevelType w:val="hybridMultilevel"/>
    <w:tmpl w:val="11ECEA9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DD1CE5"/>
    <w:multiLevelType w:val="hybridMultilevel"/>
    <w:tmpl w:val="8E70EFA2"/>
    <w:lvl w:ilvl="0" w:tplc="6EB8EC5A">
      <w:numFmt w:val="bullet"/>
      <w:lvlText w:val="・"/>
      <w:lvlJc w:val="left"/>
      <w:pPr>
        <w:ind w:left="632" w:hanging="42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3" w15:restartNumberingAfterBreak="0">
    <w:nsid w:val="6C111C02"/>
    <w:multiLevelType w:val="hybridMultilevel"/>
    <w:tmpl w:val="61044FE6"/>
    <w:lvl w:ilvl="0" w:tplc="6EB8EC5A">
      <w:numFmt w:val="bullet"/>
      <w:lvlText w:val="・"/>
      <w:lvlJc w:val="left"/>
      <w:pPr>
        <w:ind w:left="632" w:hanging="42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4" w15:restartNumberingAfterBreak="0">
    <w:nsid w:val="6DA1150D"/>
    <w:multiLevelType w:val="hybridMultilevel"/>
    <w:tmpl w:val="B416535C"/>
    <w:lvl w:ilvl="0" w:tplc="04090017">
      <w:start w:val="1"/>
      <w:numFmt w:val="aiueoFullWidth"/>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5" w15:restartNumberingAfterBreak="0">
    <w:nsid w:val="6E5921FE"/>
    <w:multiLevelType w:val="hybridMultilevel"/>
    <w:tmpl w:val="85768014"/>
    <w:lvl w:ilvl="0" w:tplc="04090017">
      <w:start w:val="1"/>
      <w:numFmt w:val="aiueoFullWidth"/>
      <w:lvlText w:val="(%1)"/>
      <w:lvlJc w:val="left"/>
      <w:pPr>
        <w:ind w:left="632" w:hanging="420"/>
      </w:pPr>
      <w:rPr>
        <w:rFont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6" w15:restartNumberingAfterBreak="0">
    <w:nsid w:val="70BA5F25"/>
    <w:multiLevelType w:val="hybridMultilevel"/>
    <w:tmpl w:val="A836B484"/>
    <w:lvl w:ilvl="0" w:tplc="27763702">
      <w:numFmt w:val="bullet"/>
      <w:lvlText w:val="-"/>
      <w:lvlJc w:val="left"/>
      <w:pPr>
        <w:ind w:left="1224" w:hanging="360"/>
      </w:pPr>
      <w:rPr>
        <w:rFonts w:ascii="ＭＳ 明朝" w:eastAsia="ＭＳ 明朝" w:hAnsi="ＭＳ 明朝" w:cs="Segoe UI Symbol"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47" w15:restartNumberingAfterBreak="0">
    <w:nsid w:val="71DC624B"/>
    <w:multiLevelType w:val="hybridMultilevel"/>
    <w:tmpl w:val="27C878B0"/>
    <w:lvl w:ilvl="0" w:tplc="6EB8EC5A">
      <w:numFmt w:val="bullet"/>
      <w:lvlText w:val="・"/>
      <w:lvlJc w:val="left"/>
      <w:pPr>
        <w:ind w:left="632" w:hanging="42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8" w15:restartNumberingAfterBreak="0">
    <w:nsid w:val="7932548B"/>
    <w:multiLevelType w:val="hybridMultilevel"/>
    <w:tmpl w:val="8020B044"/>
    <w:lvl w:ilvl="0" w:tplc="9E7A1DC6">
      <w:start w:val="1"/>
      <w:numFmt w:val="decimalEnclosedCircle"/>
      <w:lvlText w:val="%1"/>
      <w:lvlJc w:val="left"/>
      <w:pPr>
        <w:tabs>
          <w:tab w:val="num" w:pos="878"/>
        </w:tabs>
        <w:ind w:left="878" w:hanging="435"/>
      </w:pPr>
      <w:rPr>
        <w:rFonts w:cs="Times New Roman" w:hint="default"/>
      </w:rPr>
    </w:lvl>
    <w:lvl w:ilvl="1" w:tplc="04090017" w:tentative="1">
      <w:start w:val="1"/>
      <w:numFmt w:val="aiueoFullWidth"/>
      <w:lvlText w:val="(%2)"/>
      <w:lvlJc w:val="left"/>
      <w:pPr>
        <w:tabs>
          <w:tab w:val="num" w:pos="1283"/>
        </w:tabs>
        <w:ind w:left="1283" w:hanging="420"/>
      </w:pPr>
      <w:rPr>
        <w:rFonts w:cs="Times New Roman"/>
      </w:rPr>
    </w:lvl>
    <w:lvl w:ilvl="2" w:tplc="04090011" w:tentative="1">
      <w:start w:val="1"/>
      <w:numFmt w:val="decimalEnclosedCircle"/>
      <w:lvlText w:val="%3"/>
      <w:lvlJc w:val="left"/>
      <w:pPr>
        <w:tabs>
          <w:tab w:val="num" w:pos="1703"/>
        </w:tabs>
        <w:ind w:left="1703" w:hanging="420"/>
      </w:pPr>
      <w:rPr>
        <w:rFonts w:cs="Times New Roman"/>
      </w:rPr>
    </w:lvl>
    <w:lvl w:ilvl="3" w:tplc="0409000F" w:tentative="1">
      <w:start w:val="1"/>
      <w:numFmt w:val="decimal"/>
      <w:lvlText w:val="%4."/>
      <w:lvlJc w:val="left"/>
      <w:pPr>
        <w:tabs>
          <w:tab w:val="num" w:pos="2123"/>
        </w:tabs>
        <w:ind w:left="2123" w:hanging="420"/>
      </w:pPr>
      <w:rPr>
        <w:rFonts w:cs="Times New Roman"/>
      </w:rPr>
    </w:lvl>
    <w:lvl w:ilvl="4" w:tplc="04090017" w:tentative="1">
      <w:start w:val="1"/>
      <w:numFmt w:val="aiueoFullWidth"/>
      <w:lvlText w:val="(%5)"/>
      <w:lvlJc w:val="left"/>
      <w:pPr>
        <w:tabs>
          <w:tab w:val="num" w:pos="2543"/>
        </w:tabs>
        <w:ind w:left="2543" w:hanging="420"/>
      </w:pPr>
      <w:rPr>
        <w:rFonts w:cs="Times New Roman"/>
      </w:rPr>
    </w:lvl>
    <w:lvl w:ilvl="5" w:tplc="04090011" w:tentative="1">
      <w:start w:val="1"/>
      <w:numFmt w:val="decimalEnclosedCircle"/>
      <w:lvlText w:val="%6"/>
      <w:lvlJc w:val="left"/>
      <w:pPr>
        <w:tabs>
          <w:tab w:val="num" w:pos="2963"/>
        </w:tabs>
        <w:ind w:left="2963" w:hanging="420"/>
      </w:pPr>
      <w:rPr>
        <w:rFonts w:cs="Times New Roman"/>
      </w:rPr>
    </w:lvl>
    <w:lvl w:ilvl="6" w:tplc="0409000F" w:tentative="1">
      <w:start w:val="1"/>
      <w:numFmt w:val="decimal"/>
      <w:lvlText w:val="%7."/>
      <w:lvlJc w:val="left"/>
      <w:pPr>
        <w:tabs>
          <w:tab w:val="num" w:pos="3383"/>
        </w:tabs>
        <w:ind w:left="3383" w:hanging="420"/>
      </w:pPr>
      <w:rPr>
        <w:rFonts w:cs="Times New Roman"/>
      </w:rPr>
    </w:lvl>
    <w:lvl w:ilvl="7" w:tplc="04090017" w:tentative="1">
      <w:start w:val="1"/>
      <w:numFmt w:val="aiueoFullWidth"/>
      <w:lvlText w:val="(%8)"/>
      <w:lvlJc w:val="left"/>
      <w:pPr>
        <w:tabs>
          <w:tab w:val="num" w:pos="3803"/>
        </w:tabs>
        <w:ind w:left="3803" w:hanging="420"/>
      </w:pPr>
      <w:rPr>
        <w:rFonts w:cs="Times New Roman"/>
      </w:rPr>
    </w:lvl>
    <w:lvl w:ilvl="8" w:tplc="04090011" w:tentative="1">
      <w:start w:val="1"/>
      <w:numFmt w:val="decimalEnclosedCircle"/>
      <w:lvlText w:val="%9"/>
      <w:lvlJc w:val="left"/>
      <w:pPr>
        <w:tabs>
          <w:tab w:val="num" w:pos="4223"/>
        </w:tabs>
        <w:ind w:left="4223" w:hanging="420"/>
      </w:pPr>
      <w:rPr>
        <w:rFonts w:cs="Times New Roman"/>
      </w:rPr>
    </w:lvl>
  </w:abstractNum>
  <w:num w:numId="1">
    <w:abstractNumId w:val="7"/>
  </w:num>
  <w:num w:numId="2">
    <w:abstractNumId w:val="48"/>
  </w:num>
  <w:num w:numId="3">
    <w:abstractNumId w:val="10"/>
  </w:num>
  <w:num w:numId="4">
    <w:abstractNumId w:val="34"/>
  </w:num>
  <w:num w:numId="5">
    <w:abstractNumId w:val="17"/>
  </w:num>
  <w:num w:numId="6">
    <w:abstractNumId w:val="15"/>
  </w:num>
  <w:num w:numId="7">
    <w:abstractNumId w:val="29"/>
  </w:num>
  <w:num w:numId="8">
    <w:abstractNumId w:val="23"/>
  </w:num>
  <w:num w:numId="9">
    <w:abstractNumId w:val="25"/>
  </w:num>
  <w:num w:numId="10">
    <w:abstractNumId w:val="36"/>
  </w:num>
  <w:num w:numId="11">
    <w:abstractNumId w:val="1"/>
  </w:num>
  <w:num w:numId="12">
    <w:abstractNumId w:val="32"/>
  </w:num>
  <w:num w:numId="13">
    <w:abstractNumId w:val="6"/>
  </w:num>
  <w:num w:numId="14">
    <w:abstractNumId w:val="38"/>
  </w:num>
  <w:num w:numId="15">
    <w:abstractNumId w:val="12"/>
  </w:num>
  <w:num w:numId="16">
    <w:abstractNumId w:val="30"/>
  </w:num>
  <w:num w:numId="17">
    <w:abstractNumId w:val="39"/>
  </w:num>
  <w:num w:numId="18">
    <w:abstractNumId w:val="4"/>
  </w:num>
  <w:num w:numId="19">
    <w:abstractNumId w:val="24"/>
  </w:num>
  <w:num w:numId="20">
    <w:abstractNumId w:val="46"/>
  </w:num>
  <w:num w:numId="21">
    <w:abstractNumId w:val="31"/>
  </w:num>
  <w:num w:numId="22">
    <w:abstractNumId w:val="21"/>
  </w:num>
  <w:num w:numId="23">
    <w:abstractNumId w:val="33"/>
  </w:num>
  <w:num w:numId="24">
    <w:abstractNumId w:val="5"/>
  </w:num>
  <w:num w:numId="25">
    <w:abstractNumId w:val="41"/>
  </w:num>
  <w:num w:numId="26">
    <w:abstractNumId w:val="28"/>
  </w:num>
  <w:num w:numId="27">
    <w:abstractNumId w:val="37"/>
  </w:num>
  <w:num w:numId="28">
    <w:abstractNumId w:val="42"/>
  </w:num>
  <w:num w:numId="29">
    <w:abstractNumId w:val="2"/>
  </w:num>
  <w:num w:numId="30">
    <w:abstractNumId w:val="0"/>
  </w:num>
  <w:num w:numId="31">
    <w:abstractNumId w:val="19"/>
  </w:num>
  <w:num w:numId="32">
    <w:abstractNumId w:val="26"/>
  </w:num>
  <w:num w:numId="33">
    <w:abstractNumId w:val="8"/>
  </w:num>
  <w:num w:numId="34">
    <w:abstractNumId w:val="40"/>
  </w:num>
  <w:num w:numId="35">
    <w:abstractNumId w:val="20"/>
  </w:num>
  <w:num w:numId="36">
    <w:abstractNumId w:val="9"/>
  </w:num>
  <w:num w:numId="37">
    <w:abstractNumId w:val="27"/>
  </w:num>
  <w:num w:numId="38">
    <w:abstractNumId w:val="13"/>
  </w:num>
  <w:num w:numId="39">
    <w:abstractNumId w:val="43"/>
  </w:num>
  <w:num w:numId="40">
    <w:abstractNumId w:val="47"/>
  </w:num>
  <w:num w:numId="41">
    <w:abstractNumId w:val="35"/>
  </w:num>
  <w:num w:numId="42">
    <w:abstractNumId w:val="44"/>
  </w:num>
  <w:num w:numId="43">
    <w:abstractNumId w:val="3"/>
  </w:num>
  <w:num w:numId="44">
    <w:abstractNumId w:val="16"/>
  </w:num>
  <w:num w:numId="45">
    <w:abstractNumId w:val="45"/>
  </w:num>
  <w:num w:numId="46">
    <w:abstractNumId w:val="18"/>
  </w:num>
  <w:num w:numId="47">
    <w:abstractNumId w:val="11"/>
  </w:num>
  <w:num w:numId="48">
    <w:abstractNumId w:val="2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27"/>
    <w:rsid w:val="000055C2"/>
    <w:rsid w:val="0000706C"/>
    <w:rsid w:val="00007C16"/>
    <w:rsid w:val="0001087D"/>
    <w:rsid w:val="00010A55"/>
    <w:rsid w:val="000169DA"/>
    <w:rsid w:val="00016BCD"/>
    <w:rsid w:val="000207C9"/>
    <w:rsid w:val="00022951"/>
    <w:rsid w:val="000237D1"/>
    <w:rsid w:val="00025735"/>
    <w:rsid w:val="00030188"/>
    <w:rsid w:val="00033175"/>
    <w:rsid w:val="00033B31"/>
    <w:rsid w:val="000347B8"/>
    <w:rsid w:val="0003742C"/>
    <w:rsid w:val="000403AE"/>
    <w:rsid w:val="00040552"/>
    <w:rsid w:val="00041DD3"/>
    <w:rsid w:val="000433FF"/>
    <w:rsid w:val="0004372A"/>
    <w:rsid w:val="0005487D"/>
    <w:rsid w:val="00062FC7"/>
    <w:rsid w:val="00065024"/>
    <w:rsid w:val="0006530F"/>
    <w:rsid w:val="00076062"/>
    <w:rsid w:val="00080703"/>
    <w:rsid w:val="000825DC"/>
    <w:rsid w:val="00082BC8"/>
    <w:rsid w:val="000910F5"/>
    <w:rsid w:val="00091394"/>
    <w:rsid w:val="0009572F"/>
    <w:rsid w:val="000963EA"/>
    <w:rsid w:val="000A1A30"/>
    <w:rsid w:val="000A7760"/>
    <w:rsid w:val="000B0F23"/>
    <w:rsid w:val="000B1836"/>
    <w:rsid w:val="000B20EC"/>
    <w:rsid w:val="000B3A3A"/>
    <w:rsid w:val="000B494E"/>
    <w:rsid w:val="000B75A6"/>
    <w:rsid w:val="000C04A3"/>
    <w:rsid w:val="000C6116"/>
    <w:rsid w:val="000C6DEF"/>
    <w:rsid w:val="000D37C6"/>
    <w:rsid w:val="000D496F"/>
    <w:rsid w:val="000D7231"/>
    <w:rsid w:val="000E65D1"/>
    <w:rsid w:val="000F7259"/>
    <w:rsid w:val="00100CF6"/>
    <w:rsid w:val="00102112"/>
    <w:rsid w:val="001026A6"/>
    <w:rsid w:val="00103120"/>
    <w:rsid w:val="00103888"/>
    <w:rsid w:val="001051CE"/>
    <w:rsid w:val="00107101"/>
    <w:rsid w:val="001116E3"/>
    <w:rsid w:val="00114151"/>
    <w:rsid w:val="001142DB"/>
    <w:rsid w:val="00123B1D"/>
    <w:rsid w:val="0013218F"/>
    <w:rsid w:val="001345AA"/>
    <w:rsid w:val="00135EE9"/>
    <w:rsid w:val="001469CF"/>
    <w:rsid w:val="00152584"/>
    <w:rsid w:val="0015367E"/>
    <w:rsid w:val="00153FFE"/>
    <w:rsid w:val="00154526"/>
    <w:rsid w:val="00156594"/>
    <w:rsid w:val="00157BB5"/>
    <w:rsid w:val="00163261"/>
    <w:rsid w:val="00164BAA"/>
    <w:rsid w:val="00167CFA"/>
    <w:rsid w:val="00170680"/>
    <w:rsid w:val="00171602"/>
    <w:rsid w:val="001723CA"/>
    <w:rsid w:val="00172AA7"/>
    <w:rsid w:val="0017368B"/>
    <w:rsid w:val="00177954"/>
    <w:rsid w:val="0018013C"/>
    <w:rsid w:val="00180206"/>
    <w:rsid w:val="00181E70"/>
    <w:rsid w:val="00186692"/>
    <w:rsid w:val="00187A94"/>
    <w:rsid w:val="00187D86"/>
    <w:rsid w:val="00193D0C"/>
    <w:rsid w:val="00196A28"/>
    <w:rsid w:val="00196ED3"/>
    <w:rsid w:val="00196F58"/>
    <w:rsid w:val="001972F2"/>
    <w:rsid w:val="001A2C0C"/>
    <w:rsid w:val="001A33D7"/>
    <w:rsid w:val="001A5428"/>
    <w:rsid w:val="001A552B"/>
    <w:rsid w:val="001A6543"/>
    <w:rsid w:val="001B083D"/>
    <w:rsid w:val="001B3CB1"/>
    <w:rsid w:val="001B615F"/>
    <w:rsid w:val="001B6DA4"/>
    <w:rsid w:val="001B7B47"/>
    <w:rsid w:val="001B7DAD"/>
    <w:rsid w:val="001C10E2"/>
    <w:rsid w:val="001C1EDA"/>
    <w:rsid w:val="001C73E9"/>
    <w:rsid w:val="001C774C"/>
    <w:rsid w:val="001D1830"/>
    <w:rsid w:val="001D3F73"/>
    <w:rsid w:val="001D5558"/>
    <w:rsid w:val="001E0781"/>
    <w:rsid w:val="001E1C29"/>
    <w:rsid w:val="001E3043"/>
    <w:rsid w:val="001E38F6"/>
    <w:rsid w:val="001E668C"/>
    <w:rsid w:val="001E7CCF"/>
    <w:rsid w:val="001F1543"/>
    <w:rsid w:val="001F3863"/>
    <w:rsid w:val="001F3D80"/>
    <w:rsid w:val="001F4EA2"/>
    <w:rsid w:val="001F5040"/>
    <w:rsid w:val="001F763D"/>
    <w:rsid w:val="00200FF1"/>
    <w:rsid w:val="002013C5"/>
    <w:rsid w:val="00202B50"/>
    <w:rsid w:val="00203E4D"/>
    <w:rsid w:val="0020633C"/>
    <w:rsid w:val="00206475"/>
    <w:rsid w:val="00206785"/>
    <w:rsid w:val="00211633"/>
    <w:rsid w:val="00217962"/>
    <w:rsid w:val="00221046"/>
    <w:rsid w:val="00224BE1"/>
    <w:rsid w:val="00227756"/>
    <w:rsid w:val="0023240F"/>
    <w:rsid w:val="002332AC"/>
    <w:rsid w:val="0023636C"/>
    <w:rsid w:val="00236F3F"/>
    <w:rsid w:val="00237DC3"/>
    <w:rsid w:val="00240EA5"/>
    <w:rsid w:val="002420C0"/>
    <w:rsid w:val="002454A7"/>
    <w:rsid w:val="0024771A"/>
    <w:rsid w:val="002477CA"/>
    <w:rsid w:val="0025016A"/>
    <w:rsid w:val="00256400"/>
    <w:rsid w:val="00260FBD"/>
    <w:rsid w:val="00261E69"/>
    <w:rsid w:val="00264254"/>
    <w:rsid w:val="00270FF4"/>
    <w:rsid w:val="00271FDF"/>
    <w:rsid w:val="00273ED8"/>
    <w:rsid w:val="00274194"/>
    <w:rsid w:val="00276965"/>
    <w:rsid w:val="002773DD"/>
    <w:rsid w:val="00277AD3"/>
    <w:rsid w:val="00280284"/>
    <w:rsid w:val="00280F28"/>
    <w:rsid w:val="00281D95"/>
    <w:rsid w:val="00285691"/>
    <w:rsid w:val="00290DC2"/>
    <w:rsid w:val="00295A48"/>
    <w:rsid w:val="002A2130"/>
    <w:rsid w:val="002A2235"/>
    <w:rsid w:val="002A5477"/>
    <w:rsid w:val="002A6FEA"/>
    <w:rsid w:val="002A72D1"/>
    <w:rsid w:val="002B345E"/>
    <w:rsid w:val="002B4A32"/>
    <w:rsid w:val="002B508D"/>
    <w:rsid w:val="002B5FF9"/>
    <w:rsid w:val="002B67F8"/>
    <w:rsid w:val="002C4FC6"/>
    <w:rsid w:val="002C5A3D"/>
    <w:rsid w:val="002C629A"/>
    <w:rsid w:val="002C6338"/>
    <w:rsid w:val="002D099C"/>
    <w:rsid w:val="002D7CB2"/>
    <w:rsid w:val="002E0031"/>
    <w:rsid w:val="002E07BB"/>
    <w:rsid w:val="002F1397"/>
    <w:rsid w:val="002F379A"/>
    <w:rsid w:val="002F6253"/>
    <w:rsid w:val="002F7110"/>
    <w:rsid w:val="003003C5"/>
    <w:rsid w:val="003022B8"/>
    <w:rsid w:val="003129D0"/>
    <w:rsid w:val="00313648"/>
    <w:rsid w:val="00317267"/>
    <w:rsid w:val="00317CE6"/>
    <w:rsid w:val="003201AD"/>
    <w:rsid w:val="00321888"/>
    <w:rsid w:val="00322EBD"/>
    <w:rsid w:val="00324567"/>
    <w:rsid w:val="003254D4"/>
    <w:rsid w:val="003263A3"/>
    <w:rsid w:val="00330C39"/>
    <w:rsid w:val="00331595"/>
    <w:rsid w:val="00332DA9"/>
    <w:rsid w:val="00334102"/>
    <w:rsid w:val="003342BE"/>
    <w:rsid w:val="003345C3"/>
    <w:rsid w:val="003404EB"/>
    <w:rsid w:val="003412DA"/>
    <w:rsid w:val="00342984"/>
    <w:rsid w:val="00344ECA"/>
    <w:rsid w:val="00345430"/>
    <w:rsid w:val="00346DF3"/>
    <w:rsid w:val="00347052"/>
    <w:rsid w:val="003475F8"/>
    <w:rsid w:val="003562C5"/>
    <w:rsid w:val="003614EE"/>
    <w:rsid w:val="00371411"/>
    <w:rsid w:val="00375DEE"/>
    <w:rsid w:val="00376A98"/>
    <w:rsid w:val="00377CD5"/>
    <w:rsid w:val="00377D6A"/>
    <w:rsid w:val="00380905"/>
    <w:rsid w:val="0038419C"/>
    <w:rsid w:val="00387353"/>
    <w:rsid w:val="00390031"/>
    <w:rsid w:val="003906AD"/>
    <w:rsid w:val="00391EC9"/>
    <w:rsid w:val="00394B1D"/>
    <w:rsid w:val="00396E3B"/>
    <w:rsid w:val="00396E61"/>
    <w:rsid w:val="00397D95"/>
    <w:rsid w:val="003A2D51"/>
    <w:rsid w:val="003A4D31"/>
    <w:rsid w:val="003B02AA"/>
    <w:rsid w:val="003B25DF"/>
    <w:rsid w:val="003B3AF3"/>
    <w:rsid w:val="003B620B"/>
    <w:rsid w:val="003B6E76"/>
    <w:rsid w:val="003B7ACF"/>
    <w:rsid w:val="003B7B67"/>
    <w:rsid w:val="003C12CC"/>
    <w:rsid w:val="003C1F39"/>
    <w:rsid w:val="003C30B7"/>
    <w:rsid w:val="003C54A7"/>
    <w:rsid w:val="003C5540"/>
    <w:rsid w:val="003C7F12"/>
    <w:rsid w:val="003D4E02"/>
    <w:rsid w:val="003D7CB6"/>
    <w:rsid w:val="003E0938"/>
    <w:rsid w:val="003E3E7F"/>
    <w:rsid w:val="003E6F71"/>
    <w:rsid w:val="003F05C6"/>
    <w:rsid w:val="003F31AF"/>
    <w:rsid w:val="003F3396"/>
    <w:rsid w:val="003F58C6"/>
    <w:rsid w:val="003F5E21"/>
    <w:rsid w:val="003F6697"/>
    <w:rsid w:val="003F766C"/>
    <w:rsid w:val="00400156"/>
    <w:rsid w:val="00405C7F"/>
    <w:rsid w:val="00410C4C"/>
    <w:rsid w:val="004118E3"/>
    <w:rsid w:val="00413A26"/>
    <w:rsid w:val="00415AB3"/>
    <w:rsid w:val="00415B76"/>
    <w:rsid w:val="00420DAF"/>
    <w:rsid w:val="004234C2"/>
    <w:rsid w:val="004237BD"/>
    <w:rsid w:val="00427B10"/>
    <w:rsid w:val="00431D65"/>
    <w:rsid w:val="0043355D"/>
    <w:rsid w:val="00433851"/>
    <w:rsid w:val="00440C5C"/>
    <w:rsid w:val="0044358F"/>
    <w:rsid w:val="004447DF"/>
    <w:rsid w:val="00445195"/>
    <w:rsid w:val="00445A5C"/>
    <w:rsid w:val="00447BD1"/>
    <w:rsid w:val="00451736"/>
    <w:rsid w:val="00456BE9"/>
    <w:rsid w:val="004613A8"/>
    <w:rsid w:val="00470DBE"/>
    <w:rsid w:val="00473DBB"/>
    <w:rsid w:val="004741BF"/>
    <w:rsid w:val="00475980"/>
    <w:rsid w:val="00481028"/>
    <w:rsid w:val="004824E8"/>
    <w:rsid w:val="004830AB"/>
    <w:rsid w:val="00486C0B"/>
    <w:rsid w:val="00491072"/>
    <w:rsid w:val="00492DF9"/>
    <w:rsid w:val="00494616"/>
    <w:rsid w:val="004A6CF3"/>
    <w:rsid w:val="004A6D20"/>
    <w:rsid w:val="004B1796"/>
    <w:rsid w:val="004B54BF"/>
    <w:rsid w:val="004C2CD2"/>
    <w:rsid w:val="004C35EF"/>
    <w:rsid w:val="004C567B"/>
    <w:rsid w:val="004C7F93"/>
    <w:rsid w:val="004D405A"/>
    <w:rsid w:val="004D4944"/>
    <w:rsid w:val="004D4EF7"/>
    <w:rsid w:val="004D6250"/>
    <w:rsid w:val="004E2E38"/>
    <w:rsid w:val="004E3E99"/>
    <w:rsid w:val="004F02FD"/>
    <w:rsid w:val="004F457B"/>
    <w:rsid w:val="004F4C19"/>
    <w:rsid w:val="004F5D6F"/>
    <w:rsid w:val="005222C9"/>
    <w:rsid w:val="00522323"/>
    <w:rsid w:val="00523039"/>
    <w:rsid w:val="0052460E"/>
    <w:rsid w:val="0052501F"/>
    <w:rsid w:val="0053320C"/>
    <w:rsid w:val="00540024"/>
    <w:rsid w:val="00543F38"/>
    <w:rsid w:val="00545331"/>
    <w:rsid w:val="00545F24"/>
    <w:rsid w:val="00550A5E"/>
    <w:rsid w:val="00561CB2"/>
    <w:rsid w:val="0056224F"/>
    <w:rsid w:val="00562B4F"/>
    <w:rsid w:val="00563554"/>
    <w:rsid w:val="005655D2"/>
    <w:rsid w:val="00565A4D"/>
    <w:rsid w:val="0056651D"/>
    <w:rsid w:val="00566707"/>
    <w:rsid w:val="00567A37"/>
    <w:rsid w:val="0057167B"/>
    <w:rsid w:val="00572AD3"/>
    <w:rsid w:val="00573F0A"/>
    <w:rsid w:val="005773CB"/>
    <w:rsid w:val="005814B8"/>
    <w:rsid w:val="005823C2"/>
    <w:rsid w:val="00582C24"/>
    <w:rsid w:val="00586116"/>
    <w:rsid w:val="005862B7"/>
    <w:rsid w:val="00590C13"/>
    <w:rsid w:val="00592E94"/>
    <w:rsid w:val="00593698"/>
    <w:rsid w:val="0059459A"/>
    <w:rsid w:val="00596EE4"/>
    <w:rsid w:val="00597441"/>
    <w:rsid w:val="005A0356"/>
    <w:rsid w:val="005A0C3B"/>
    <w:rsid w:val="005A2BBE"/>
    <w:rsid w:val="005A2CD9"/>
    <w:rsid w:val="005A33D6"/>
    <w:rsid w:val="005A33FD"/>
    <w:rsid w:val="005A5E44"/>
    <w:rsid w:val="005B0157"/>
    <w:rsid w:val="005B2B2E"/>
    <w:rsid w:val="005B3CBD"/>
    <w:rsid w:val="005B4B72"/>
    <w:rsid w:val="005B5B29"/>
    <w:rsid w:val="005C0172"/>
    <w:rsid w:val="005C1145"/>
    <w:rsid w:val="005C11BD"/>
    <w:rsid w:val="005C4B54"/>
    <w:rsid w:val="005C7181"/>
    <w:rsid w:val="005E09F3"/>
    <w:rsid w:val="005E1967"/>
    <w:rsid w:val="005E56B9"/>
    <w:rsid w:val="005E5E6B"/>
    <w:rsid w:val="005E7330"/>
    <w:rsid w:val="005E7F33"/>
    <w:rsid w:val="005F02ED"/>
    <w:rsid w:val="005F2DA6"/>
    <w:rsid w:val="006006C7"/>
    <w:rsid w:val="00602FA0"/>
    <w:rsid w:val="00603167"/>
    <w:rsid w:val="0060384E"/>
    <w:rsid w:val="00607AB7"/>
    <w:rsid w:val="00607C8B"/>
    <w:rsid w:val="006136B7"/>
    <w:rsid w:val="0061487A"/>
    <w:rsid w:val="00615AEF"/>
    <w:rsid w:val="0062184A"/>
    <w:rsid w:val="006220B9"/>
    <w:rsid w:val="00622B7A"/>
    <w:rsid w:val="0062665E"/>
    <w:rsid w:val="00631C8F"/>
    <w:rsid w:val="00632A04"/>
    <w:rsid w:val="00636B24"/>
    <w:rsid w:val="0063790A"/>
    <w:rsid w:val="00640E89"/>
    <w:rsid w:val="00642CF9"/>
    <w:rsid w:val="006458C9"/>
    <w:rsid w:val="006515ED"/>
    <w:rsid w:val="006523CD"/>
    <w:rsid w:val="00653D16"/>
    <w:rsid w:val="0065589B"/>
    <w:rsid w:val="00656255"/>
    <w:rsid w:val="00657DC2"/>
    <w:rsid w:val="00661251"/>
    <w:rsid w:val="006621D9"/>
    <w:rsid w:val="00670360"/>
    <w:rsid w:val="006728A8"/>
    <w:rsid w:val="006734DA"/>
    <w:rsid w:val="00681B88"/>
    <w:rsid w:val="00685608"/>
    <w:rsid w:val="0068563F"/>
    <w:rsid w:val="00690B26"/>
    <w:rsid w:val="00690F7C"/>
    <w:rsid w:val="00691DE1"/>
    <w:rsid w:val="006941DD"/>
    <w:rsid w:val="00695DEE"/>
    <w:rsid w:val="006A1A0F"/>
    <w:rsid w:val="006A572F"/>
    <w:rsid w:val="006A5FE1"/>
    <w:rsid w:val="006A690E"/>
    <w:rsid w:val="006B155D"/>
    <w:rsid w:val="006B226E"/>
    <w:rsid w:val="006B37C5"/>
    <w:rsid w:val="006B72A2"/>
    <w:rsid w:val="006C263A"/>
    <w:rsid w:val="006C5176"/>
    <w:rsid w:val="006C7CCC"/>
    <w:rsid w:val="006D0063"/>
    <w:rsid w:val="006D02B8"/>
    <w:rsid w:val="006D1E34"/>
    <w:rsid w:val="006D22D8"/>
    <w:rsid w:val="006D3A12"/>
    <w:rsid w:val="006D479B"/>
    <w:rsid w:val="006F357C"/>
    <w:rsid w:val="006F5EC1"/>
    <w:rsid w:val="006F6143"/>
    <w:rsid w:val="006F730F"/>
    <w:rsid w:val="006F75FE"/>
    <w:rsid w:val="00702599"/>
    <w:rsid w:val="007026E7"/>
    <w:rsid w:val="007028CC"/>
    <w:rsid w:val="00706308"/>
    <w:rsid w:val="00706644"/>
    <w:rsid w:val="00706E91"/>
    <w:rsid w:val="00710083"/>
    <w:rsid w:val="007106A5"/>
    <w:rsid w:val="00713F02"/>
    <w:rsid w:val="007141CB"/>
    <w:rsid w:val="0071583B"/>
    <w:rsid w:val="00720D5D"/>
    <w:rsid w:val="00721E83"/>
    <w:rsid w:val="007221D2"/>
    <w:rsid w:val="0072422A"/>
    <w:rsid w:val="00725D63"/>
    <w:rsid w:val="0072628B"/>
    <w:rsid w:val="007276B8"/>
    <w:rsid w:val="0072785D"/>
    <w:rsid w:val="00730936"/>
    <w:rsid w:val="00730E34"/>
    <w:rsid w:val="0073112A"/>
    <w:rsid w:val="0073248C"/>
    <w:rsid w:val="00732E95"/>
    <w:rsid w:val="007337A9"/>
    <w:rsid w:val="00734159"/>
    <w:rsid w:val="0073647F"/>
    <w:rsid w:val="00736638"/>
    <w:rsid w:val="007366A7"/>
    <w:rsid w:val="007409B6"/>
    <w:rsid w:val="0074148E"/>
    <w:rsid w:val="00746F28"/>
    <w:rsid w:val="00750D49"/>
    <w:rsid w:val="00752C44"/>
    <w:rsid w:val="007534A3"/>
    <w:rsid w:val="007555B0"/>
    <w:rsid w:val="0076022C"/>
    <w:rsid w:val="007612DF"/>
    <w:rsid w:val="00765D42"/>
    <w:rsid w:val="00766618"/>
    <w:rsid w:val="00770C1D"/>
    <w:rsid w:val="007759EB"/>
    <w:rsid w:val="00775A68"/>
    <w:rsid w:val="00776254"/>
    <w:rsid w:val="0077657C"/>
    <w:rsid w:val="00776D90"/>
    <w:rsid w:val="0078511E"/>
    <w:rsid w:val="00786534"/>
    <w:rsid w:val="00791BA3"/>
    <w:rsid w:val="0079395B"/>
    <w:rsid w:val="00797CE0"/>
    <w:rsid w:val="007A0F5B"/>
    <w:rsid w:val="007A3FB8"/>
    <w:rsid w:val="007A7037"/>
    <w:rsid w:val="007A7BE8"/>
    <w:rsid w:val="007B189A"/>
    <w:rsid w:val="007B3987"/>
    <w:rsid w:val="007B5A50"/>
    <w:rsid w:val="007C1008"/>
    <w:rsid w:val="007C15F6"/>
    <w:rsid w:val="007D18ED"/>
    <w:rsid w:val="007D3DA3"/>
    <w:rsid w:val="007D4362"/>
    <w:rsid w:val="007D67E6"/>
    <w:rsid w:val="007D6930"/>
    <w:rsid w:val="007D7B5F"/>
    <w:rsid w:val="007E2083"/>
    <w:rsid w:val="007E2737"/>
    <w:rsid w:val="007E4671"/>
    <w:rsid w:val="007E736E"/>
    <w:rsid w:val="007E7C1D"/>
    <w:rsid w:val="007F17C4"/>
    <w:rsid w:val="007F2D9C"/>
    <w:rsid w:val="007F460D"/>
    <w:rsid w:val="007F5C7B"/>
    <w:rsid w:val="007F5F6B"/>
    <w:rsid w:val="007F6F41"/>
    <w:rsid w:val="0080213F"/>
    <w:rsid w:val="00804DB8"/>
    <w:rsid w:val="008070DC"/>
    <w:rsid w:val="008111D5"/>
    <w:rsid w:val="00811538"/>
    <w:rsid w:val="0081614B"/>
    <w:rsid w:val="00820EA0"/>
    <w:rsid w:val="0082277D"/>
    <w:rsid w:val="00831623"/>
    <w:rsid w:val="00832956"/>
    <w:rsid w:val="00833BAB"/>
    <w:rsid w:val="0083652B"/>
    <w:rsid w:val="00843B53"/>
    <w:rsid w:val="008451FE"/>
    <w:rsid w:val="00846BBC"/>
    <w:rsid w:val="0084727B"/>
    <w:rsid w:val="00847B6A"/>
    <w:rsid w:val="00852020"/>
    <w:rsid w:val="008542FC"/>
    <w:rsid w:val="0085620F"/>
    <w:rsid w:val="00857DDB"/>
    <w:rsid w:val="00861493"/>
    <w:rsid w:val="008664D9"/>
    <w:rsid w:val="00873C4B"/>
    <w:rsid w:val="00876E81"/>
    <w:rsid w:val="00882025"/>
    <w:rsid w:val="00884214"/>
    <w:rsid w:val="00886AAE"/>
    <w:rsid w:val="008906D3"/>
    <w:rsid w:val="0089080F"/>
    <w:rsid w:val="0089207D"/>
    <w:rsid w:val="00893280"/>
    <w:rsid w:val="0089436E"/>
    <w:rsid w:val="008A1296"/>
    <w:rsid w:val="008A25E2"/>
    <w:rsid w:val="008A5731"/>
    <w:rsid w:val="008A6647"/>
    <w:rsid w:val="008B5833"/>
    <w:rsid w:val="008B59E1"/>
    <w:rsid w:val="008B5AF2"/>
    <w:rsid w:val="008C338C"/>
    <w:rsid w:val="008D1F6B"/>
    <w:rsid w:val="008D7E49"/>
    <w:rsid w:val="008E0019"/>
    <w:rsid w:val="008E0561"/>
    <w:rsid w:val="008F2167"/>
    <w:rsid w:val="008F6960"/>
    <w:rsid w:val="00900A39"/>
    <w:rsid w:val="00905B41"/>
    <w:rsid w:val="00907735"/>
    <w:rsid w:val="00912390"/>
    <w:rsid w:val="009128A1"/>
    <w:rsid w:val="00914EA7"/>
    <w:rsid w:val="00915DA1"/>
    <w:rsid w:val="009173EF"/>
    <w:rsid w:val="0093381C"/>
    <w:rsid w:val="00933B2C"/>
    <w:rsid w:val="0093561C"/>
    <w:rsid w:val="00935741"/>
    <w:rsid w:val="009360A5"/>
    <w:rsid w:val="00937139"/>
    <w:rsid w:val="009469BE"/>
    <w:rsid w:val="009569BF"/>
    <w:rsid w:val="0095713B"/>
    <w:rsid w:val="00957BA6"/>
    <w:rsid w:val="009611DD"/>
    <w:rsid w:val="009713A6"/>
    <w:rsid w:val="00974D23"/>
    <w:rsid w:val="009754B4"/>
    <w:rsid w:val="00975A52"/>
    <w:rsid w:val="00981F4A"/>
    <w:rsid w:val="009835C2"/>
    <w:rsid w:val="009848FD"/>
    <w:rsid w:val="0099462A"/>
    <w:rsid w:val="00994A85"/>
    <w:rsid w:val="00995061"/>
    <w:rsid w:val="00997348"/>
    <w:rsid w:val="009A2573"/>
    <w:rsid w:val="009A5677"/>
    <w:rsid w:val="009A651F"/>
    <w:rsid w:val="009A73D7"/>
    <w:rsid w:val="009B1D4C"/>
    <w:rsid w:val="009B3145"/>
    <w:rsid w:val="009B3588"/>
    <w:rsid w:val="009B7500"/>
    <w:rsid w:val="009C0CA1"/>
    <w:rsid w:val="009C6C67"/>
    <w:rsid w:val="009C7150"/>
    <w:rsid w:val="009D007B"/>
    <w:rsid w:val="009D252F"/>
    <w:rsid w:val="009D41E8"/>
    <w:rsid w:val="009D7604"/>
    <w:rsid w:val="009E050A"/>
    <w:rsid w:val="009E0DE0"/>
    <w:rsid w:val="009E1094"/>
    <w:rsid w:val="009E3E4B"/>
    <w:rsid w:val="009E630A"/>
    <w:rsid w:val="009E740C"/>
    <w:rsid w:val="009F07F8"/>
    <w:rsid w:val="009F4232"/>
    <w:rsid w:val="009F4305"/>
    <w:rsid w:val="009F6C70"/>
    <w:rsid w:val="00A014C4"/>
    <w:rsid w:val="00A01F52"/>
    <w:rsid w:val="00A03FE0"/>
    <w:rsid w:val="00A04EF8"/>
    <w:rsid w:val="00A060D5"/>
    <w:rsid w:val="00A10B41"/>
    <w:rsid w:val="00A12773"/>
    <w:rsid w:val="00A14DF7"/>
    <w:rsid w:val="00A24AFA"/>
    <w:rsid w:val="00A27BC3"/>
    <w:rsid w:val="00A303A3"/>
    <w:rsid w:val="00A36226"/>
    <w:rsid w:val="00A37575"/>
    <w:rsid w:val="00A37DE8"/>
    <w:rsid w:val="00A416B6"/>
    <w:rsid w:val="00A41AA1"/>
    <w:rsid w:val="00A508CF"/>
    <w:rsid w:val="00A55225"/>
    <w:rsid w:val="00A619BB"/>
    <w:rsid w:val="00A6405F"/>
    <w:rsid w:val="00A6485F"/>
    <w:rsid w:val="00A64950"/>
    <w:rsid w:val="00A66996"/>
    <w:rsid w:val="00A7059A"/>
    <w:rsid w:val="00A7402C"/>
    <w:rsid w:val="00A800DE"/>
    <w:rsid w:val="00A81130"/>
    <w:rsid w:val="00A9006F"/>
    <w:rsid w:val="00A91587"/>
    <w:rsid w:val="00A937C5"/>
    <w:rsid w:val="00A975F7"/>
    <w:rsid w:val="00A97C0D"/>
    <w:rsid w:val="00A97F28"/>
    <w:rsid w:val="00AA0F0F"/>
    <w:rsid w:val="00AA10F1"/>
    <w:rsid w:val="00AA69DA"/>
    <w:rsid w:val="00AB3114"/>
    <w:rsid w:val="00AC1934"/>
    <w:rsid w:val="00AC326B"/>
    <w:rsid w:val="00AC41D5"/>
    <w:rsid w:val="00AC4312"/>
    <w:rsid w:val="00AC60A1"/>
    <w:rsid w:val="00AC78C4"/>
    <w:rsid w:val="00AC7F45"/>
    <w:rsid w:val="00AD3A89"/>
    <w:rsid w:val="00AD4501"/>
    <w:rsid w:val="00AD5AC4"/>
    <w:rsid w:val="00AD7324"/>
    <w:rsid w:val="00AE062F"/>
    <w:rsid w:val="00AE0975"/>
    <w:rsid w:val="00AE09B2"/>
    <w:rsid w:val="00AE28D5"/>
    <w:rsid w:val="00AE46A5"/>
    <w:rsid w:val="00AF2554"/>
    <w:rsid w:val="00AF4F32"/>
    <w:rsid w:val="00AF648D"/>
    <w:rsid w:val="00AF7451"/>
    <w:rsid w:val="00AF78B5"/>
    <w:rsid w:val="00B01636"/>
    <w:rsid w:val="00B05890"/>
    <w:rsid w:val="00B06208"/>
    <w:rsid w:val="00B11AB0"/>
    <w:rsid w:val="00B179FB"/>
    <w:rsid w:val="00B23D53"/>
    <w:rsid w:val="00B2635B"/>
    <w:rsid w:val="00B33DC0"/>
    <w:rsid w:val="00B34A93"/>
    <w:rsid w:val="00B367DE"/>
    <w:rsid w:val="00B37594"/>
    <w:rsid w:val="00B422B6"/>
    <w:rsid w:val="00B42768"/>
    <w:rsid w:val="00B50C9E"/>
    <w:rsid w:val="00B51E46"/>
    <w:rsid w:val="00B5247C"/>
    <w:rsid w:val="00B540DE"/>
    <w:rsid w:val="00B55D81"/>
    <w:rsid w:val="00B563D8"/>
    <w:rsid w:val="00B5695F"/>
    <w:rsid w:val="00B638C8"/>
    <w:rsid w:val="00B65BE0"/>
    <w:rsid w:val="00B6695A"/>
    <w:rsid w:val="00B66E3B"/>
    <w:rsid w:val="00B75C65"/>
    <w:rsid w:val="00B75FAB"/>
    <w:rsid w:val="00B7716D"/>
    <w:rsid w:val="00B81E13"/>
    <w:rsid w:val="00B835AE"/>
    <w:rsid w:val="00B85521"/>
    <w:rsid w:val="00B865E1"/>
    <w:rsid w:val="00B879FD"/>
    <w:rsid w:val="00B916DA"/>
    <w:rsid w:val="00B93349"/>
    <w:rsid w:val="00B95402"/>
    <w:rsid w:val="00B9566F"/>
    <w:rsid w:val="00BA1C6D"/>
    <w:rsid w:val="00BA76ED"/>
    <w:rsid w:val="00BB05D7"/>
    <w:rsid w:val="00BB07B2"/>
    <w:rsid w:val="00BB107C"/>
    <w:rsid w:val="00BB1A79"/>
    <w:rsid w:val="00BB2B16"/>
    <w:rsid w:val="00BB5B1F"/>
    <w:rsid w:val="00BB5D39"/>
    <w:rsid w:val="00BB6669"/>
    <w:rsid w:val="00BC0CFC"/>
    <w:rsid w:val="00BC0D87"/>
    <w:rsid w:val="00BC24AC"/>
    <w:rsid w:val="00BC59B8"/>
    <w:rsid w:val="00BC753D"/>
    <w:rsid w:val="00BD1C37"/>
    <w:rsid w:val="00BD56AC"/>
    <w:rsid w:val="00BD616D"/>
    <w:rsid w:val="00BE0A1B"/>
    <w:rsid w:val="00BE1B5A"/>
    <w:rsid w:val="00BE1E47"/>
    <w:rsid w:val="00BE2D8A"/>
    <w:rsid w:val="00BF1AAC"/>
    <w:rsid w:val="00BF4968"/>
    <w:rsid w:val="00C00AFE"/>
    <w:rsid w:val="00C04CAB"/>
    <w:rsid w:val="00C06562"/>
    <w:rsid w:val="00C07570"/>
    <w:rsid w:val="00C07944"/>
    <w:rsid w:val="00C07ECF"/>
    <w:rsid w:val="00C10056"/>
    <w:rsid w:val="00C1403C"/>
    <w:rsid w:val="00C14299"/>
    <w:rsid w:val="00C2421C"/>
    <w:rsid w:val="00C25AB2"/>
    <w:rsid w:val="00C400E7"/>
    <w:rsid w:val="00C40E04"/>
    <w:rsid w:val="00C416E0"/>
    <w:rsid w:val="00C42E46"/>
    <w:rsid w:val="00C4637C"/>
    <w:rsid w:val="00C4773F"/>
    <w:rsid w:val="00C51423"/>
    <w:rsid w:val="00C52975"/>
    <w:rsid w:val="00C56090"/>
    <w:rsid w:val="00C600C2"/>
    <w:rsid w:val="00C61600"/>
    <w:rsid w:val="00C62202"/>
    <w:rsid w:val="00C7321E"/>
    <w:rsid w:val="00C744DA"/>
    <w:rsid w:val="00C85510"/>
    <w:rsid w:val="00C85C36"/>
    <w:rsid w:val="00C874CA"/>
    <w:rsid w:val="00C90656"/>
    <w:rsid w:val="00C90ECC"/>
    <w:rsid w:val="00C92841"/>
    <w:rsid w:val="00C93844"/>
    <w:rsid w:val="00C9787B"/>
    <w:rsid w:val="00C97DEB"/>
    <w:rsid w:val="00CA285E"/>
    <w:rsid w:val="00CA479D"/>
    <w:rsid w:val="00CA751D"/>
    <w:rsid w:val="00CB211D"/>
    <w:rsid w:val="00CB2C82"/>
    <w:rsid w:val="00CB3A80"/>
    <w:rsid w:val="00CB58CE"/>
    <w:rsid w:val="00CC16F0"/>
    <w:rsid w:val="00CC20C4"/>
    <w:rsid w:val="00CC3B21"/>
    <w:rsid w:val="00CD04D0"/>
    <w:rsid w:val="00CD2178"/>
    <w:rsid w:val="00CD27F6"/>
    <w:rsid w:val="00CD3C03"/>
    <w:rsid w:val="00CD412E"/>
    <w:rsid w:val="00CD41B5"/>
    <w:rsid w:val="00CD7162"/>
    <w:rsid w:val="00CE40C5"/>
    <w:rsid w:val="00CE59D4"/>
    <w:rsid w:val="00CE63E1"/>
    <w:rsid w:val="00CF06DE"/>
    <w:rsid w:val="00CF0D8E"/>
    <w:rsid w:val="00CF120E"/>
    <w:rsid w:val="00CF182B"/>
    <w:rsid w:val="00CF24A2"/>
    <w:rsid w:val="00CF6B59"/>
    <w:rsid w:val="00D01BC2"/>
    <w:rsid w:val="00D0448A"/>
    <w:rsid w:val="00D05ACD"/>
    <w:rsid w:val="00D06233"/>
    <w:rsid w:val="00D10B5A"/>
    <w:rsid w:val="00D2000C"/>
    <w:rsid w:val="00D252DF"/>
    <w:rsid w:val="00D27244"/>
    <w:rsid w:val="00D30C1E"/>
    <w:rsid w:val="00D30E0A"/>
    <w:rsid w:val="00D4289E"/>
    <w:rsid w:val="00D44730"/>
    <w:rsid w:val="00D44E80"/>
    <w:rsid w:val="00D45D8B"/>
    <w:rsid w:val="00D47140"/>
    <w:rsid w:val="00D50675"/>
    <w:rsid w:val="00D54BEA"/>
    <w:rsid w:val="00D55975"/>
    <w:rsid w:val="00D5649C"/>
    <w:rsid w:val="00D57476"/>
    <w:rsid w:val="00D602BA"/>
    <w:rsid w:val="00D607C9"/>
    <w:rsid w:val="00D63000"/>
    <w:rsid w:val="00D63951"/>
    <w:rsid w:val="00D63F9C"/>
    <w:rsid w:val="00D64B6B"/>
    <w:rsid w:val="00D66C7B"/>
    <w:rsid w:val="00D71070"/>
    <w:rsid w:val="00D75C55"/>
    <w:rsid w:val="00D76C17"/>
    <w:rsid w:val="00D77425"/>
    <w:rsid w:val="00D8061B"/>
    <w:rsid w:val="00D82B0C"/>
    <w:rsid w:val="00D90C09"/>
    <w:rsid w:val="00D92FE5"/>
    <w:rsid w:val="00D942E7"/>
    <w:rsid w:val="00D9642A"/>
    <w:rsid w:val="00DA2F17"/>
    <w:rsid w:val="00DA476A"/>
    <w:rsid w:val="00DA4D41"/>
    <w:rsid w:val="00DA5677"/>
    <w:rsid w:val="00DB0A2B"/>
    <w:rsid w:val="00DB1CD3"/>
    <w:rsid w:val="00DB2A55"/>
    <w:rsid w:val="00DB306B"/>
    <w:rsid w:val="00DB3A27"/>
    <w:rsid w:val="00DB6357"/>
    <w:rsid w:val="00DB6753"/>
    <w:rsid w:val="00DC1C54"/>
    <w:rsid w:val="00DD5D98"/>
    <w:rsid w:val="00DD638E"/>
    <w:rsid w:val="00DD7584"/>
    <w:rsid w:val="00DD78C9"/>
    <w:rsid w:val="00DD7F6A"/>
    <w:rsid w:val="00DE35D0"/>
    <w:rsid w:val="00DE5027"/>
    <w:rsid w:val="00DF1203"/>
    <w:rsid w:val="00DF23E0"/>
    <w:rsid w:val="00DF3CB7"/>
    <w:rsid w:val="00DF4305"/>
    <w:rsid w:val="00DF7CCE"/>
    <w:rsid w:val="00E01576"/>
    <w:rsid w:val="00E01990"/>
    <w:rsid w:val="00E0270C"/>
    <w:rsid w:val="00E032AB"/>
    <w:rsid w:val="00E07B42"/>
    <w:rsid w:val="00E10AD8"/>
    <w:rsid w:val="00E1181F"/>
    <w:rsid w:val="00E11CE3"/>
    <w:rsid w:val="00E14A9A"/>
    <w:rsid w:val="00E14E24"/>
    <w:rsid w:val="00E15BBD"/>
    <w:rsid w:val="00E249C5"/>
    <w:rsid w:val="00E266D1"/>
    <w:rsid w:val="00E31A5D"/>
    <w:rsid w:val="00E32C8C"/>
    <w:rsid w:val="00E42260"/>
    <w:rsid w:val="00E42A36"/>
    <w:rsid w:val="00E42ECB"/>
    <w:rsid w:val="00E43BBD"/>
    <w:rsid w:val="00E4524F"/>
    <w:rsid w:val="00E46121"/>
    <w:rsid w:val="00E55120"/>
    <w:rsid w:val="00E55BAE"/>
    <w:rsid w:val="00E55FEF"/>
    <w:rsid w:val="00E56F41"/>
    <w:rsid w:val="00E57982"/>
    <w:rsid w:val="00E604F2"/>
    <w:rsid w:val="00E61A6C"/>
    <w:rsid w:val="00E67EB7"/>
    <w:rsid w:val="00E73D40"/>
    <w:rsid w:val="00E74E09"/>
    <w:rsid w:val="00E75187"/>
    <w:rsid w:val="00E75CF8"/>
    <w:rsid w:val="00E75D1E"/>
    <w:rsid w:val="00E75FFA"/>
    <w:rsid w:val="00E8145D"/>
    <w:rsid w:val="00E8281E"/>
    <w:rsid w:val="00E86192"/>
    <w:rsid w:val="00E9087E"/>
    <w:rsid w:val="00E9106E"/>
    <w:rsid w:val="00E91F0E"/>
    <w:rsid w:val="00E943CB"/>
    <w:rsid w:val="00E9585F"/>
    <w:rsid w:val="00E964FD"/>
    <w:rsid w:val="00E96CBD"/>
    <w:rsid w:val="00EA0322"/>
    <w:rsid w:val="00EA24AE"/>
    <w:rsid w:val="00EA2C7F"/>
    <w:rsid w:val="00EA3A9B"/>
    <w:rsid w:val="00EA72E5"/>
    <w:rsid w:val="00EB2EDF"/>
    <w:rsid w:val="00EB3323"/>
    <w:rsid w:val="00EB64EE"/>
    <w:rsid w:val="00EC26AF"/>
    <w:rsid w:val="00EC3B7B"/>
    <w:rsid w:val="00EC40C9"/>
    <w:rsid w:val="00EC49B9"/>
    <w:rsid w:val="00ED0100"/>
    <w:rsid w:val="00ED367D"/>
    <w:rsid w:val="00ED4BD6"/>
    <w:rsid w:val="00ED740C"/>
    <w:rsid w:val="00EE2612"/>
    <w:rsid w:val="00EE362D"/>
    <w:rsid w:val="00EE51C8"/>
    <w:rsid w:val="00EF03B7"/>
    <w:rsid w:val="00EF0843"/>
    <w:rsid w:val="00EF1619"/>
    <w:rsid w:val="00EF1908"/>
    <w:rsid w:val="00EF3751"/>
    <w:rsid w:val="00EF75D3"/>
    <w:rsid w:val="00F00326"/>
    <w:rsid w:val="00F024FD"/>
    <w:rsid w:val="00F047CB"/>
    <w:rsid w:val="00F05E2D"/>
    <w:rsid w:val="00F07F91"/>
    <w:rsid w:val="00F10008"/>
    <w:rsid w:val="00F110DE"/>
    <w:rsid w:val="00F12F64"/>
    <w:rsid w:val="00F13B53"/>
    <w:rsid w:val="00F14937"/>
    <w:rsid w:val="00F14F9E"/>
    <w:rsid w:val="00F16D83"/>
    <w:rsid w:val="00F17F08"/>
    <w:rsid w:val="00F20130"/>
    <w:rsid w:val="00F23B56"/>
    <w:rsid w:val="00F26CEB"/>
    <w:rsid w:val="00F274FA"/>
    <w:rsid w:val="00F30338"/>
    <w:rsid w:val="00F30F89"/>
    <w:rsid w:val="00F3173C"/>
    <w:rsid w:val="00F31DFC"/>
    <w:rsid w:val="00F376CE"/>
    <w:rsid w:val="00F41557"/>
    <w:rsid w:val="00F45C6A"/>
    <w:rsid w:val="00F46B0C"/>
    <w:rsid w:val="00F52516"/>
    <w:rsid w:val="00F56A4B"/>
    <w:rsid w:val="00F57BDB"/>
    <w:rsid w:val="00F60208"/>
    <w:rsid w:val="00F6356B"/>
    <w:rsid w:val="00F70B6C"/>
    <w:rsid w:val="00F80A83"/>
    <w:rsid w:val="00F85A42"/>
    <w:rsid w:val="00F85FED"/>
    <w:rsid w:val="00F90474"/>
    <w:rsid w:val="00F942FF"/>
    <w:rsid w:val="00FA0C9B"/>
    <w:rsid w:val="00FA1A78"/>
    <w:rsid w:val="00FA74A3"/>
    <w:rsid w:val="00FB4B27"/>
    <w:rsid w:val="00FB4B8F"/>
    <w:rsid w:val="00FB7856"/>
    <w:rsid w:val="00FC2DDF"/>
    <w:rsid w:val="00FC72D8"/>
    <w:rsid w:val="00FD58C1"/>
    <w:rsid w:val="00FD642A"/>
    <w:rsid w:val="00FD77E6"/>
    <w:rsid w:val="00FE22C6"/>
    <w:rsid w:val="00FE4588"/>
    <w:rsid w:val="00FE7EA0"/>
    <w:rsid w:val="00FE7EA2"/>
    <w:rsid w:val="00FF0504"/>
    <w:rsid w:val="00FF19F9"/>
    <w:rsid w:val="00FF3C87"/>
    <w:rsid w:val="00FF4191"/>
    <w:rsid w:val="00FF73A0"/>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40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49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C16F0"/>
    <w:pPr>
      <w:tabs>
        <w:tab w:val="center" w:pos="4252"/>
        <w:tab w:val="right" w:pos="8504"/>
      </w:tabs>
      <w:snapToGrid w:val="0"/>
    </w:pPr>
  </w:style>
  <w:style w:type="paragraph" w:styleId="a6">
    <w:name w:val="footer"/>
    <w:basedOn w:val="a"/>
    <w:link w:val="a7"/>
    <w:uiPriority w:val="99"/>
    <w:rsid w:val="00CC16F0"/>
    <w:pPr>
      <w:tabs>
        <w:tab w:val="center" w:pos="4252"/>
        <w:tab w:val="right" w:pos="8504"/>
      </w:tabs>
      <w:snapToGrid w:val="0"/>
    </w:pPr>
  </w:style>
  <w:style w:type="character" w:styleId="a8">
    <w:name w:val="page number"/>
    <w:rsid w:val="00371411"/>
    <w:rPr>
      <w:rFonts w:cs="Times New Roman"/>
    </w:rPr>
  </w:style>
  <w:style w:type="character" w:styleId="a9">
    <w:name w:val="Hyperlink"/>
    <w:rsid w:val="00A66996"/>
    <w:rPr>
      <w:color w:val="0000FF"/>
      <w:u w:val="single"/>
    </w:rPr>
  </w:style>
  <w:style w:type="paragraph" w:styleId="aa">
    <w:name w:val="Balloon Text"/>
    <w:basedOn w:val="a"/>
    <w:link w:val="ab"/>
    <w:rsid w:val="00217962"/>
    <w:rPr>
      <w:rFonts w:ascii="Arial" w:hAnsi="Arial" w:cs="Times New Roman"/>
      <w:sz w:val="18"/>
      <w:szCs w:val="18"/>
    </w:rPr>
  </w:style>
  <w:style w:type="character" w:customStyle="1" w:styleId="ab">
    <w:name w:val="吹き出し (文字)"/>
    <w:link w:val="aa"/>
    <w:rsid w:val="00217962"/>
    <w:rPr>
      <w:rFonts w:ascii="Arial" w:eastAsia="ＭＳ ゴシック" w:hAnsi="Arial" w:cs="Times New Roman"/>
      <w:color w:val="000000"/>
      <w:sz w:val="18"/>
      <w:szCs w:val="18"/>
    </w:rPr>
  </w:style>
  <w:style w:type="paragraph" w:styleId="ac">
    <w:name w:val="List Paragraph"/>
    <w:basedOn w:val="a"/>
    <w:uiPriority w:val="34"/>
    <w:qFormat/>
    <w:rsid w:val="00631C8F"/>
    <w:pPr>
      <w:ind w:leftChars="400" w:left="840"/>
    </w:pPr>
  </w:style>
  <w:style w:type="character" w:customStyle="1" w:styleId="a7">
    <w:name w:val="フッター (文字)"/>
    <w:basedOn w:val="a0"/>
    <w:link w:val="a6"/>
    <w:uiPriority w:val="99"/>
    <w:rsid w:val="002420C0"/>
    <w:rPr>
      <w:rFonts w:eastAsia="ＭＳ ゴシック" w:cs="ＭＳ ゴシック"/>
      <w:color w:val="000000"/>
      <w:sz w:val="21"/>
      <w:szCs w:val="21"/>
    </w:rPr>
  </w:style>
  <w:style w:type="character" w:styleId="ad">
    <w:name w:val="annotation reference"/>
    <w:basedOn w:val="a0"/>
    <w:semiHidden/>
    <w:unhideWhenUsed/>
    <w:rsid w:val="00295A48"/>
    <w:rPr>
      <w:sz w:val="18"/>
      <w:szCs w:val="18"/>
    </w:rPr>
  </w:style>
  <w:style w:type="paragraph" w:styleId="ae">
    <w:name w:val="annotation text"/>
    <w:basedOn w:val="a"/>
    <w:link w:val="af"/>
    <w:semiHidden/>
    <w:unhideWhenUsed/>
    <w:rsid w:val="00295A48"/>
    <w:pPr>
      <w:jc w:val="left"/>
    </w:pPr>
  </w:style>
  <w:style w:type="character" w:customStyle="1" w:styleId="af">
    <w:name w:val="コメント文字列 (文字)"/>
    <w:basedOn w:val="a0"/>
    <w:link w:val="ae"/>
    <w:semiHidden/>
    <w:rsid w:val="00295A48"/>
    <w:rPr>
      <w:rFonts w:eastAsia="ＭＳ ゴシック" w:cs="ＭＳ ゴシック"/>
      <w:color w:val="000000"/>
      <w:sz w:val="21"/>
      <w:szCs w:val="21"/>
    </w:rPr>
  </w:style>
  <w:style w:type="paragraph" w:styleId="af0">
    <w:name w:val="annotation subject"/>
    <w:basedOn w:val="ae"/>
    <w:next w:val="ae"/>
    <w:link w:val="af1"/>
    <w:semiHidden/>
    <w:unhideWhenUsed/>
    <w:rsid w:val="00295A48"/>
    <w:rPr>
      <w:b/>
      <w:bCs/>
    </w:rPr>
  </w:style>
  <w:style w:type="character" w:customStyle="1" w:styleId="af1">
    <w:name w:val="コメント内容 (文字)"/>
    <w:basedOn w:val="af"/>
    <w:link w:val="af0"/>
    <w:semiHidden/>
    <w:rsid w:val="00295A48"/>
    <w:rPr>
      <w:rFonts w:eastAsia="ＭＳ ゴシック" w:cs="ＭＳ ゴシック"/>
      <w:b/>
      <w:bCs/>
      <w:color w:val="000000"/>
      <w:sz w:val="21"/>
      <w:szCs w:val="21"/>
    </w:rPr>
  </w:style>
  <w:style w:type="paragraph" w:styleId="Web">
    <w:name w:val="Normal (Web)"/>
    <w:basedOn w:val="a"/>
    <w:uiPriority w:val="99"/>
    <w:semiHidden/>
    <w:unhideWhenUsed/>
    <w:rsid w:val="0038735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ヘッダー (文字)"/>
    <w:basedOn w:val="a0"/>
    <w:link w:val="a4"/>
    <w:uiPriority w:val="99"/>
    <w:rsid w:val="00C90ECC"/>
    <w:rPr>
      <w:rFonts w:eastAsia="ＭＳ ゴシック" w:cs="ＭＳ ゴシック"/>
      <w:color w:val="000000"/>
      <w:sz w:val="21"/>
      <w:szCs w:val="21"/>
    </w:rPr>
  </w:style>
  <w:style w:type="paragraph" w:styleId="af2">
    <w:name w:val="Revision"/>
    <w:hidden/>
    <w:uiPriority w:val="99"/>
    <w:semiHidden/>
    <w:rsid w:val="00B5695F"/>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2811">
      <w:bodyDiv w:val="1"/>
      <w:marLeft w:val="0"/>
      <w:marRight w:val="0"/>
      <w:marTop w:val="0"/>
      <w:marBottom w:val="0"/>
      <w:divBdr>
        <w:top w:val="none" w:sz="0" w:space="0" w:color="auto"/>
        <w:left w:val="none" w:sz="0" w:space="0" w:color="auto"/>
        <w:bottom w:val="none" w:sz="0" w:space="0" w:color="auto"/>
        <w:right w:val="none" w:sz="0" w:space="0" w:color="auto"/>
      </w:divBdr>
    </w:div>
    <w:div w:id="17958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3449</Words>
  <Characters>138</Characters>
  <Application>Microsoft Office Word</Application>
  <DocSecurity>0</DocSecurity>
  <Lines>4</Lines>
  <Paragraphs>65</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2023-04-26T05:01:00Z</dcterms:created>
  <dcterms:modified xsi:type="dcterms:W3CDTF">2023-04-26T05:01:00Z</dcterms:modified>
</cp:coreProperties>
</file>